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988"/>
        <w:gridCol w:w="2218"/>
        <w:gridCol w:w="761"/>
        <w:gridCol w:w="5472"/>
      </w:tblGrid>
      <w:tr w:rsidR="008C68C8" w14:paraId="2C05C9C2" w14:textId="77777777" w:rsidTr="008C68C8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68EF0" w14:textId="77777777" w:rsidR="008C68C8" w:rsidRDefault="008C68C8" w:rsidP="00D739A9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6563E" w14:textId="77777777" w:rsidR="008C68C8" w:rsidRDefault="008C68C8" w:rsidP="00D739A9">
            <w:pPr>
              <w:pStyle w:val="NormalWeb"/>
              <w:spacing w:before="0" w:beforeAutospacing="0" w:after="0" w:afterAutospacing="0"/>
              <w:ind w:right="130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7662F" w14:textId="77777777" w:rsidR="008C68C8" w:rsidRDefault="008C68C8" w:rsidP="00D739A9">
            <w:pPr>
              <w:pStyle w:val="NormalWeb"/>
              <w:spacing w:before="80" w:beforeAutospacing="0" w:after="0" w:afterAutospacing="0"/>
              <w:ind w:right="6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Facilitator / Presenter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7F4DC" w14:textId="77777777" w:rsidR="008C68C8" w:rsidRDefault="008C68C8" w:rsidP="00D739A9">
            <w:pPr>
              <w:pStyle w:val="NormalWeb"/>
              <w:spacing w:before="0" w:beforeAutospacing="0" w:after="0" w:afterAutospacing="0"/>
              <w:ind w:right="-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98951" w14:textId="77777777" w:rsidR="008C68C8" w:rsidRDefault="008C68C8" w:rsidP="00D739A9">
            <w:pPr>
              <w:pStyle w:val="NormalWeb"/>
              <w:spacing w:before="0" w:beforeAutospacing="0" w:after="0" w:afterAutospacing="0"/>
              <w:ind w:right="-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Details</w:t>
            </w:r>
          </w:p>
        </w:tc>
      </w:tr>
      <w:tr w:rsidR="008C68C8" w14:paraId="38189A58" w14:textId="77777777" w:rsidTr="008C68C8">
        <w:trPr>
          <w:trHeight w:val="345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9EF71" w14:textId="77777777" w:rsidR="008C68C8" w:rsidRDefault="008C68C8" w:rsidP="00D739A9">
            <w:pPr>
              <w:pStyle w:val="NormalWeb"/>
              <w:spacing w:before="60" w:beforeAutospacing="0" w:after="0" w:afterAutospacing="0"/>
              <w:ind w:left="100" w:right="-20"/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3A554" w14:textId="77777777" w:rsidR="008C68C8" w:rsidRDefault="008C68C8" w:rsidP="008C68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Fonts w:ascii="Arial" w:hAnsi="Arial" w:cs="Arial"/>
                <w:color w:val="000000"/>
              </w:rPr>
              <w:t>Call to Order (quorum)</w:t>
            </w:r>
          </w:p>
          <w:p w14:paraId="49EA7B48" w14:textId="77777777" w:rsidR="008C68C8" w:rsidRDefault="008C68C8" w:rsidP="008C68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Fonts w:ascii="Arial" w:hAnsi="Arial" w:cs="Arial"/>
                <w:color w:val="000000"/>
              </w:rPr>
              <w:t>Land Acknowledgement and Welcome</w:t>
            </w:r>
          </w:p>
          <w:p w14:paraId="4388450F" w14:textId="77777777" w:rsidR="008C68C8" w:rsidRDefault="008C68C8" w:rsidP="008C68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Fonts w:ascii="Arial" w:hAnsi="Arial" w:cs="Arial"/>
                <w:color w:val="000000"/>
              </w:rPr>
              <w:t>Announce Live Streaming of meeting </w:t>
            </w:r>
          </w:p>
          <w:p w14:paraId="5DCE2A5D" w14:textId="77777777" w:rsidR="008C68C8" w:rsidRDefault="008C68C8" w:rsidP="008C68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Fonts w:ascii="Arial" w:hAnsi="Arial" w:cs="Arial"/>
                <w:color w:val="000000"/>
              </w:rPr>
              <w:t>Review of Agenda</w:t>
            </w:r>
          </w:p>
          <w:p w14:paraId="493C0A6D" w14:textId="77777777" w:rsidR="008C68C8" w:rsidRDefault="008C68C8" w:rsidP="008C68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Fonts w:ascii="Arial" w:hAnsi="Arial" w:cs="Arial"/>
                <w:color w:val="000000"/>
              </w:rPr>
              <w:t>Approval of Agenda</w:t>
            </w:r>
          </w:p>
          <w:p w14:paraId="1F68CCDE" w14:textId="77777777" w:rsidR="008C68C8" w:rsidRDefault="008C68C8" w:rsidP="008C68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Fonts w:ascii="Arial" w:hAnsi="Arial" w:cs="Arial"/>
                <w:color w:val="000000"/>
              </w:rPr>
              <w:t>Declarations of Possible Conflict of Interests</w:t>
            </w:r>
          </w:p>
          <w:p w14:paraId="12882F40" w14:textId="77777777" w:rsidR="008C68C8" w:rsidRDefault="008C68C8" w:rsidP="008C68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Fonts w:ascii="Arial" w:hAnsi="Arial" w:cs="Arial"/>
                <w:color w:val="000000"/>
              </w:rPr>
              <w:t>Approval of SEAC Minutes from April 19, 2021</w:t>
            </w:r>
          </w:p>
          <w:p w14:paraId="0D89727C" w14:textId="77777777" w:rsidR="008C68C8" w:rsidRDefault="008C68C8" w:rsidP="008C68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Fonts w:ascii="Arial" w:hAnsi="Arial" w:cs="Arial"/>
                <w:color w:val="000000"/>
              </w:rPr>
              <w:t>Comments from 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9B66B" w14:textId="77777777" w:rsidR="008C68C8" w:rsidRDefault="008C68C8" w:rsidP="00D739A9">
            <w:pPr>
              <w:pStyle w:val="NormalWeb"/>
              <w:spacing w:before="60" w:beforeAutospacing="0" w:after="0" w:afterAutospacing="0"/>
              <w:ind w:right="-20"/>
            </w:pPr>
            <w:r>
              <w:rPr>
                <w:rFonts w:ascii="Arial" w:hAnsi="Arial" w:cs="Arial"/>
                <w:color w:val="000000"/>
              </w:rPr>
              <w:t>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809A0" w14:textId="77777777" w:rsidR="008C68C8" w:rsidRDefault="008C68C8" w:rsidP="00D739A9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6288C" w14:textId="61669621" w:rsidR="008C68C8" w:rsidRDefault="008C68C8" w:rsidP="00D739A9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Meeting can be viewed live by clicking the Live Stream icon on the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TDSB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webpage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 </w:t>
            </w:r>
          </w:p>
          <w:p w14:paraId="227E7281" w14:textId="77777777" w:rsidR="008C68C8" w:rsidRDefault="008C68C8" w:rsidP="00D739A9">
            <w:pPr>
              <w:pStyle w:val="NormalWeb"/>
              <w:spacing w:before="0" w:beforeAutospacing="0" w:after="200" w:afterAutospacing="0"/>
            </w:pPr>
            <w:hyperlink r:id="rId7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https://www.tdsb.on.ca/Community/How-to-Get-Involved/Advisory-Committees/Statutory-Advisory-Committees/Special-Education-Advisory-Committee</w:t>
              </w:r>
            </w:hyperlink>
          </w:p>
          <w:p w14:paraId="67FB8B37" w14:textId="379A6973" w:rsidR="008C68C8" w:rsidRDefault="008C68C8" w:rsidP="00D739A9">
            <w:pPr>
              <w:pStyle w:val="NormalWeb"/>
              <w:spacing w:before="0" w:beforeAutospacing="0" w:after="200" w:afterAutospacing="0"/>
            </w:pPr>
          </w:p>
        </w:tc>
      </w:tr>
      <w:tr w:rsidR="008C68C8" w14:paraId="53C83174" w14:textId="77777777" w:rsidTr="008C68C8">
        <w:trPr>
          <w:trHeight w:val="9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5E1E2" w14:textId="77777777" w:rsidR="008C68C8" w:rsidRDefault="008C68C8" w:rsidP="00D739A9">
            <w:pPr>
              <w:pStyle w:val="NormalWeb"/>
              <w:spacing w:before="60" w:beforeAutospacing="0" w:after="0" w:afterAutospacing="0"/>
              <w:ind w:left="100" w:right="-20"/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7729E" w14:textId="77777777" w:rsidR="008C68C8" w:rsidRDefault="008C68C8" w:rsidP="00D739A9">
            <w:pPr>
              <w:pStyle w:val="Heading3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Leadership Report</w:t>
            </w:r>
          </w:p>
          <w:p w14:paraId="6694F73B" w14:textId="77777777" w:rsidR="008C68C8" w:rsidRDefault="008C68C8" w:rsidP="00D739A9">
            <w:r>
              <w:t> </w:t>
            </w:r>
          </w:p>
          <w:p w14:paraId="7BDD787C" w14:textId="77777777" w:rsidR="008C68C8" w:rsidRDefault="008C68C8" w:rsidP="00D739A9">
            <w:pPr>
              <w:pStyle w:val="Heading3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and</w:t>
            </w:r>
          </w:p>
          <w:p w14:paraId="7A641605" w14:textId="77777777" w:rsidR="008C68C8" w:rsidRDefault="008C68C8" w:rsidP="00D739A9">
            <w:r>
              <w:t> </w:t>
            </w:r>
          </w:p>
          <w:p w14:paraId="6CADAA16" w14:textId="77777777" w:rsidR="008C68C8" w:rsidRDefault="008C68C8" w:rsidP="00D739A9">
            <w:pPr>
              <w:pStyle w:val="Heading3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SEAC Committee Discussion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2F9F6" w14:textId="77777777" w:rsidR="008C68C8" w:rsidRDefault="008C68C8" w:rsidP="00D739A9">
            <w:pPr>
              <w:pStyle w:val="Heading3"/>
              <w:spacing w:before="60" w:beforeAutospacing="0" w:after="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Andrew Gold, Angela Nardi-Addesa</w:t>
            </w:r>
          </w:p>
          <w:p w14:paraId="391C48D4" w14:textId="77777777" w:rsidR="008C68C8" w:rsidRDefault="008C68C8" w:rsidP="00D739A9">
            <w:r>
              <w:t> </w:t>
            </w:r>
          </w:p>
          <w:p w14:paraId="0D22CD87" w14:textId="77777777" w:rsidR="008C68C8" w:rsidRDefault="008C68C8" w:rsidP="00D739A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365B9" w14:textId="77777777" w:rsidR="008C68C8" w:rsidRDefault="008C68C8" w:rsidP="00D739A9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7:10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66FFE" w14:textId="52BE7258" w:rsidR="008C68C8" w:rsidRDefault="008C68C8" w:rsidP="008C68C8">
            <w:pPr>
              <w:pStyle w:val="NormalWeb"/>
              <w:spacing w:after="200"/>
            </w:pPr>
            <w:r>
              <w:t>Specialized Programs</w:t>
            </w:r>
          </w:p>
          <w:p w14:paraId="1713193A" w14:textId="6F356D23" w:rsidR="008C68C8" w:rsidRDefault="008C68C8" w:rsidP="008C68C8">
            <w:pPr>
              <w:pStyle w:val="NormalWeb"/>
              <w:spacing w:after="200"/>
            </w:pPr>
            <w:r>
              <w:t>Administration of Medication</w:t>
            </w:r>
          </w:p>
          <w:p w14:paraId="33065A80" w14:textId="77777777" w:rsidR="008C68C8" w:rsidRDefault="008C68C8" w:rsidP="008C68C8">
            <w:pPr>
              <w:pStyle w:val="NormalWeb"/>
              <w:spacing w:after="200"/>
            </w:pPr>
            <w:r>
              <w:t>Transportation &amp; Inclusion</w:t>
            </w:r>
          </w:p>
          <w:p w14:paraId="7FFE246C" w14:textId="4BFC8EFD" w:rsidR="008C68C8" w:rsidRDefault="008C68C8" w:rsidP="008C68C8">
            <w:pPr>
              <w:pStyle w:val="NormalWeb"/>
              <w:spacing w:after="200"/>
            </w:pPr>
            <w:r>
              <w:t>ECPP Updates-</w:t>
            </w:r>
          </w:p>
        </w:tc>
      </w:tr>
      <w:tr w:rsidR="008C68C8" w14:paraId="3F4EBC05" w14:textId="77777777" w:rsidTr="008C68C8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E1079" w14:textId="77777777" w:rsidR="008C68C8" w:rsidRDefault="008C68C8" w:rsidP="00D739A9">
            <w:pPr>
              <w:pStyle w:val="NormalWeb"/>
              <w:spacing w:before="60" w:beforeAutospacing="0" w:after="0" w:afterAutospacing="0"/>
              <w:ind w:left="100" w:right="-20"/>
            </w:pPr>
            <w:r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AC9ED" w14:textId="77777777" w:rsidR="008C68C8" w:rsidRDefault="008C68C8" w:rsidP="00D739A9">
            <w:pPr>
              <w:pStyle w:val="Heading3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Trustees’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14604" w14:textId="77777777" w:rsidR="008C68C8" w:rsidRDefault="008C68C8" w:rsidP="00D739A9">
            <w:pPr>
              <w:pStyle w:val="Heading3"/>
              <w:spacing w:before="60" w:beforeAutospacing="0" w:after="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7D4C8" w14:textId="77777777" w:rsidR="008C68C8" w:rsidRDefault="008C68C8" w:rsidP="00D739A9">
            <w:pPr>
              <w:pStyle w:val="NormalWeb"/>
              <w:spacing w:before="0" w:beforeAutospacing="0" w:after="200" w:afterAutospacing="0"/>
              <w:jc w:val="center"/>
              <w:rPr>
                <w:rFonts w:eastAsiaTheme="minorHAnsi"/>
              </w:rPr>
            </w:pPr>
            <w:r>
              <w:rPr>
                <w:rFonts w:ascii="Arial" w:hAnsi="Arial" w:cs="Arial"/>
                <w:color w:val="000000"/>
              </w:rPr>
              <w:t>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AC183" w14:textId="15CAAB22" w:rsidR="008C68C8" w:rsidRDefault="008C68C8" w:rsidP="00D739A9">
            <w:pPr>
              <w:pStyle w:val="NormalWeb"/>
              <w:spacing w:before="0" w:beforeAutospacing="0" w:after="200" w:afterAutospacing="0"/>
            </w:pPr>
          </w:p>
        </w:tc>
      </w:tr>
      <w:tr w:rsidR="008C68C8" w14:paraId="2A91436D" w14:textId="77777777" w:rsidTr="008C68C8">
        <w:trPr>
          <w:trHeight w:val="7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FE85A" w14:textId="77777777" w:rsidR="008C68C8" w:rsidRDefault="008C68C8" w:rsidP="00D739A9">
            <w:pPr>
              <w:pStyle w:val="NormalWeb"/>
              <w:spacing w:before="60" w:beforeAutospacing="0" w:after="0" w:afterAutospacing="0"/>
              <w:ind w:left="100" w:right="-20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1AB0D" w14:textId="77777777" w:rsidR="008C68C8" w:rsidRDefault="008C68C8" w:rsidP="00D739A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Working Groups - </w:t>
            </w:r>
          </w:p>
          <w:p w14:paraId="3F9BC9D8" w14:textId="77777777" w:rsidR="008C68C8" w:rsidRDefault="008C68C8" w:rsidP="008C68C8">
            <w:pPr>
              <w:numPr>
                <w:ilvl w:val="0"/>
                <w:numId w:val="4"/>
              </w:numPr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Budget/Communication/Sp. Ed. Plan/Action Plans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B3F2E" w14:textId="77777777" w:rsidR="008C68C8" w:rsidRDefault="008C68C8" w:rsidP="00D739A9">
            <w:pPr>
              <w:pStyle w:val="Heading3"/>
              <w:spacing w:before="60" w:beforeAutospacing="0" w:after="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Melissa R.</w:t>
            </w:r>
          </w:p>
          <w:p w14:paraId="1CD3AE24" w14:textId="77777777" w:rsidR="008C68C8" w:rsidRDefault="008C68C8" w:rsidP="00D739A9">
            <w:r>
              <w:t> </w:t>
            </w:r>
          </w:p>
          <w:p w14:paraId="7FCC5A2A" w14:textId="77777777" w:rsidR="008C68C8" w:rsidRDefault="008C68C8" w:rsidP="00D739A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BFB36" w14:textId="77777777" w:rsidR="008C68C8" w:rsidRDefault="008C68C8" w:rsidP="00D739A9">
            <w:pPr>
              <w:pStyle w:val="Heading3"/>
              <w:spacing w:before="0" w:beforeAutospacing="0" w:after="200" w:afterAutospacing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12D7F" w14:textId="77777777" w:rsidR="008C68C8" w:rsidRDefault="008C68C8" w:rsidP="00D739A9">
            <w:pPr>
              <w:pStyle w:val="Heading3"/>
              <w:spacing w:before="0" w:beforeAutospacing="0" w:after="20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u w:val="single"/>
              </w:rPr>
              <w:t>Special Education Plan - Update</w:t>
            </w:r>
          </w:p>
          <w:p w14:paraId="58CB23AC" w14:textId="77777777" w:rsidR="008C68C8" w:rsidRDefault="008C68C8" w:rsidP="00D739A9">
            <w:pPr>
              <w:pStyle w:val="Heading3"/>
              <w:spacing w:before="0" w:beforeAutospacing="0" w:after="20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10 min</w:t>
            </w:r>
          </w:p>
          <w:p w14:paraId="042462B7" w14:textId="77777777" w:rsidR="008C68C8" w:rsidRDefault="008C68C8" w:rsidP="00D739A9">
            <w:pPr>
              <w:pStyle w:val="Heading3"/>
              <w:spacing w:before="0" w:beforeAutospacing="0" w:after="20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u w:val="single"/>
              </w:rPr>
              <w:t>Special Education Plan - Appendix additions</w:t>
            </w:r>
          </w:p>
          <w:p w14:paraId="02EBC92C" w14:textId="77777777" w:rsidR="008C68C8" w:rsidRDefault="008C68C8" w:rsidP="00D739A9">
            <w:pPr>
              <w:pStyle w:val="Heading3"/>
              <w:spacing w:before="0" w:beforeAutospacing="0" w:after="20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5 min</w:t>
            </w:r>
          </w:p>
        </w:tc>
      </w:tr>
      <w:tr w:rsidR="008C68C8" w14:paraId="21F734F3" w14:textId="77777777" w:rsidTr="008C68C8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4670C" w14:textId="77777777" w:rsidR="008C68C8" w:rsidRDefault="008C68C8" w:rsidP="00D739A9">
            <w:pPr>
              <w:pStyle w:val="NormalWeb"/>
              <w:spacing w:before="60" w:beforeAutospacing="0" w:after="0" w:afterAutospacing="0"/>
              <w:ind w:left="100" w:right="-20"/>
              <w:rPr>
                <w:rFonts w:eastAsiaTheme="minorHAnsi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1F58C" w14:textId="77777777" w:rsidR="008C68C8" w:rsidRDefault="008C68C8" w:rsidP="00D739A9">
            <w:pPr>
              <w:pStyle w:val="Heading3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SEAC Member Reports / Input</w:t>
            </w:r>
          </w:p>
          <w:p w14:paraId="50B5F2EB" w14:textId="77777777" w:rsidR="008C68C8" w:rsidRDefault="008C68C8" w:rsidP="00D739A9">
            <w:pPr>
              <w:pStyle w:val="NormalWeb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51356" w14:textId="77777777" w:rsidR="008C68C8" w:rsidRDefault="008C68C8" w:rsidP="00D739A9">
            <w:pPr>
              <w:pStyle w:val="Heading3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Association / Community Representatives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3AEA5" w14:textId="77777777" w:rsidR="008C68C8" w:rsidRDefault="008C68C8" w:rsidP="00D739A9">
            <w:pPr>
              <w:pStyle w:val="Heading3"/>
              <w:spacing w:before="0" w:beforeAutospacing="0" w:after="200" w:afterAutospacing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8:45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FD910" w14:textId="77777777" w:rsidR="008C68C8" w:rsidRDefault="008C68C8" w:rsidP="00D739A9">
            <w:pPr>
              <w:rPr>
                <w:rFonts w:eastAsia="Times New Roman"/>
              </w:rPr>
            </w:pPr>
          </w:p>
        </w:tc>
      </w:tr>
      <w:tr w:rsidR="008C68C8" w14:paraId="4AA20A45" w14:textId="77777777" w:rsidTr="008C68C8">
        <w:trPr>
          <w:trHeight w:val="130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704C1" w14:textId="77777777" w:rsidR="008C68C8" w:rsidRDefault="008C68C8" w:rsidP="00D739A9">
            <w:pPr>
              <w:pStyle w:val="NormalWeb"/>
              <w:spacing w:before="60" w:beforeAutospacing="0" w:after="0" w:afterAutospacing="0"/>
              <w:ind w:right="-20"/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E159D" w14:textId="77777777" w:rsidR="008C68C8" w:rsidRDefault="008C68C8" w:rsidP="00D739A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Other Business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FF609" w14:textId="77777777" w:rsidR="008C68C8" w:rsidRDefault="008C68C8" w:rsidP="00D739A9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</w:rPr>
              <w:t>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E947C" w14:textId="77777777" w:rsidR="008C68C8" w:rsidRDefault="008C68C8" w:rsidP="00D739A9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8:55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30B07" w14:textId="77777777" w:rsidR="008C68C8" w:rsidRPr="008C68C8" w:rsidRDefault="008C68C8" w:rsidP="00D739A9">
            <w:pPr>
              <w:pStyle w:val="NormalWeb"/>
              <w:spacing w:before="0" w:beforeAutospacing="0" w:after="200" w:afterAutospacing="0"/>
            </w:pPr>
            <w:r w:rsidRPr="008C68C8">
              <w:rPr>
                <w:rFonts w:ascii="Arial" w:hAnsi="Arial" w:cs="Arial"/>
                <w:color w:val="000000"/>
                <w:sz w:val="20"/>
                <w:szCs w:val="20"/>
              </w:rPr>
              <w:t xml:space="preserve">PPM161(Provincial) “Supporting Students </w:t>
            </w:r>
            <w:proofErr w:type="gramStart"/>
            <w:r w:rsidRPr="008C68C8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proofErr w:type="gramEnd"/>
            <w:r w:rsidRPr="008C68C8">
              <w:rPr>
                <w:rFonts w:ascii="Arial" w:hAnsi="Arial" w:cs="Arial"/>
                <w:color w:val="000000"/>
                <w:sz w:val="20"/>
                <w:szCs w:val="20"/>
              </w:rPr>
              <w:t xml:space="preserve"> Prevalent Medical Conditions (Anaphylaxis, Asthma, Diabetes, Epilepsy”</w:t>
            </w:r>
          </w:p>
          <w:p w14:paraId="553AC4F0" w14:textId="3F113FFF" w:rsidR="008C68C8" w:rsidRPr="008C68C8" w:rsidRDefault="008C68C8" w:rsidP="00D739A9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8C8">
              <w:rPr>
                <w:rFonts w:ascii="Arial" w:hAnsi="Arial" w:cs="Arial"/>
                <w:color w:val="000000"/>
                <w:sz w:val="20"/>
                <w:szCs w:val="20"/>
              </w:rPr>
              <w:t>Policy P092 (TDSB</w:t>
            </w:r>
            <w:proofErr w:type="gramStart"/>
            <w:r w:rsidRPr="008C68C8">
              <w:rPr>
                <w:rFonts w:ascii="Arial" w:hAnsi="Arial" w:cs="Arial"/>
                <w:color w:val="000000"/>
                <w:sz w:val="20"/>
                <w:szCs w:val="20"/>
              </w:rPr>
              <w:t>)”Student</w:t>
            </w:r>
            <w:proofErr w:type="gramEnd"/>
            <w:r w:rsidRPr="008C68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8C8">
              <w:rPr>
                <w:rFonts w:ascii="Arial" w:hAnsi="Arial" w:cs="Arial"/>
                <w:color w:val="000000"/>
                <w:sz w:val="20"/>
                <w:szCs w:val="20"/>
              </w:rPr>
              <w:t>HealthSupport</w:t>
            </w:r>
            <w:proofErr w:type="spellEnd"/>
            <w:r w:rsidRPr="008C68C8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</w:tr>
      <w:tr w:rsidR="008C68C8" w14:paraId="54068B9F" w14:textId="77777777" w:rsidTr="008C68C8">
        <w:trPr>
          <w:trHeight w:val="104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0E629" w14:textId="77777777" w:rsidR="008C68C8" w:rsidRDefault="008C68C8" w:rsidP="00D739A9">
            <w:pPr>
              <w:pStyle w:val="NormalWeb"/>
              <w:spacing w:before="60" w:beforeAutospacing="0" w:after="0" w:afterAutospacing="0"/>
              <w:ind w:right="-20"/>
              <w:jc w:val="center"/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A9EB8" w14:textId="77777777" w:rsidR="008C68C8" w:rsidRDefault="008C68C8" w:rsidP="00D739A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Adjournment</w:t>
            </w:r>
          </w:p>
          <w:p w14:paraId="3EE7BAEE" w14:textId="77777777" w:rsidR="008C68C8" w:rsidRDefault="008C68C8" w:rsidP="00D739A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Next Meeting:</w:t>
            </w:r>
          </w:p>
          <w:p w14:paraId="5AFB1E3E" w14:textId="77777777" w:rsidR="008C68C8" w:rsidRDefault="008C68C8" w:rsidP="00D739A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June 7, 2021 @ 7:00 pm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40BEF" w14:textId="77777777" w:rsidR="008C68C8" w:rsidRDefault="008C68C8" w:rsidP="00D739A9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</w:rPr>
              <w:t>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AC0BD" w14:textId="77777777" w:rsidR="008C68C8" w:rsidRDefault="008C68C8" w:rsidP="00D739A9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108AD" w14:textId="77777777" w:rsidR="008C68C8" w:rsidRDefault="008C68C8" w:rsidP="00D739A9"/>
        </w:tc>
      </w:tr>
    </w:tbl>
    <w:p w14:paraId="4F7A7A43" w14:textId="77777777" w:rsidR="00CA456A" w:rsidRDefault="00CA456A"/>
    <w:sectPr w:rsidR="00CA456A" w:rsidSect="008C6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86615" w14:textId="77777777" w:rsidR="00F3367C" w:rsidRDefault="00F3367C" w:rsidP="008C68C8">
      <w:r>
        <w:separator/>
      </w:r>
    </w:p>
  </w:endnote>
  <w:endnote w:type="continuationSeparator" w:id="0">
    <w:p w14:paraId="4C713AA0" w14:textId="77777777" w:rsidR="00F3367C" w:rsidRDefault="00F3367C" w:rsidP="008C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2482C" w14:textId="77777777" w:rsidR="004B3A61" w:rsidRDefault="004B3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E014" w14:textId="77777777" w:rsidR="004B3A61" w:rsidRDefault="004B3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19666" w14:textId="77777777" w:rsidR="004B3A61" w:rsidRDefault="004B3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FC3DD" w14:textId="77777777" w:rsidR="00F3367C" w:rsidRDefault="00F3367C" w:rsidP="008C68C8">
      <w:r>
        <w:separator/>
      </w:r>
    </w:p>
  </w:footnote>
  <w:footnote w:type="continuationSeparator" w:id="0">
    <w:p w14:paraId="3426E835" w14:textId="77777777" w:rsidR="00F3367C" w:rsidRDefault="00F3367C" w:rsidP="008C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6287" w14:textId="77777777" w:rsidR="004B3A61" w:rsidRDefault="004B3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B56F5" w14:textId="773D17DA" w:rsidR="008C68C8" w:rsidRPr="004B3A61" w:rsidRDefault="008C68C8" w:rsidP="008C68C8">
    <w:pPr>
      <w:pStyle w:val="Header"/>
      <w:jc w:val="center"/>
      <w:rPr>
        <w:sz w:val="40"/>
        <w:szCs w:val="40"/>
      </w:rPr>
    </w:pPr>
    <w:r w:rsidRPr="004B3A61">
      <w:rPr>
        <w:sz w:val="40"/>
        <w:szCs w:val="40"/>
      </w:rPr>
      <w:t>SEAC Meeting</w:t>
    </w:r>
  </w:p>
  <w:p w14:paraId="7DC90771" w14:textId="3D40F614" w:rsidR="008C68C8" w:rsidRPr="004B3A61" w:rsidRDefault="008C68C8" w:rsidP="008C68C8">
    <w:pPr>
      <w:pStyle w:val="Header"/>
      <w:jc w:val="center"/>
      <w:rPr>
        <w:sz w:val="40"/>
        <w:szCs w:val="40"/>
      </w:rPr>
    </w:pPr>
    <w:r w:rsidRPr="004B3A61">
      <w:rPr>
        <w:sz w:val="40"/>
        <w:szCs w:val="40"/>
      </w:rPr>
      <w:t>May 3, 2021, 7 pm</w:t>
    </w:r>
  </w:p>
  <w:p w14:paraId="35F4B560" w14:textId="45CB21BA" w:rsidR="008C68C8" w:rsidRPr="004B3A61" w:rsidRDefault="008C68C8" w:rsidP="008C68C8">
    <w:pPr>
      <w:pStyle w:val="Header"/>
      <w:jc w:val="center"/>
      <w:rPr>
        <w:sz w:val="40"/>
        <w:szCs w:val="40"/>
      </w:rPr>
    </w:pPr>
    <w:r w:rsidRPr="004B3A61">
      <w:rPr>
        <w:sz w:val="40"/>
        <w:szCs w:val="40"/>
      </w:rPr>
      <w:t>Chair – Steve Lynette</w:t>
    </w:r>
  </w:p>
  <w:p w14:paraId="1CD9BEA7" w14:textId="1A57CF07" w:rsidR="008C68C8" w:rsidRPr="004B3A61" w:rsidRDefault="008C68C8" w:rsidP="008C68C8">
    <w:pPr>
      <w:pStyle w:val="Header"/>
      <w:jc w:val="center"/>
      <w:rPr>
        <w:sz w:val="40"/>
        <w:szCs w:val="40"/>
      </w:rPr>
    </w:pPr>
    <w:r w:rsidRPr="004B3A61">
      <w:rPr>
        <w:sz w:val="40"/>
        <w:szCs w:val="40"/>
      </w:rPr>
      <w:t>Vice-Chair – Diane Montgomery</w:t>
    </w:r>
  </w:p>
  <w:p w14:paraId="35ADF4BE" w14:textId="3C9966C4" w:rsidR="008C68C8" w:rsidRPr="004B3A61" w:rsidRDefault="008C68C8" w:rsidP="008C68C8">
    <w:pPr>
      <w:pStyle w:val="Header"/>
      <w:jc w:val="center"/>
      <w:rPr>
        <w:sz w:val="40"/>
        <w:szCs w:val="40"/>
      </w:rPr>
    </w:pPr>
    <w:r w:rsidRPr="004B3A61">
      <w:rPr>
        <w:sz w:val="40"/>
        <w:szCs w:val="40"/>
      </w:rPr>
      <w:t xml:space="preserve">Electronic – </w:t>
    </w:r>
    <w:r w:rsidR="004B3A61">
      <w:rPr>
        <w:sz w:val="40"/>
        <w:szCs w:val="40"/>
      </w:rPr>
      <w:t>L</w:t>
    </w:r>
    <w:r w:rsidRPr="004B3A61">
      <w:rPr>
        <w:sz w:val="40"/>
        <w:szCs w:val="40"/>
      </w:rPr>
      <w:t>ive streamed on TDSB Website</w:t>
    </w:r>
  </w:p>
  <w:p w14:paraId="7E79C641" w14:textId="77777777" w:rsidR="008C68C8" w:rsidRDefault="008C68C8" w:rsidP="008C68C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4F1F" w14:textId="77777777" w:rsidR="004B3A61" w:rsidRDefault="004B3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E1D2F"/>
    <w:multiLevelType w:val="multilevel"/>
    <w:tmpl w:val="9F1C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46F29"/>
    <w:multiLevelType w:val="multilevel"/>
    <w:tmpl w:val="B3B6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26529"/>
    <w:multiLevelType w:val="multilevel"/>
    <w:tmpl w:val="4C08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167D0"/>
    <w:multiLevelType w:val="multilevel"/>
    <w:tmpl w:val="B596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6A"/>
    <w:rsid w:val="004B3A61"/>
    <w:rsid w:val="008C68C8"/>
    <w:rsid w:val="00CA456A"/>
    <w:rsid w:val="00F3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9AE8"/>
  <w15:chartTrackingRefBased/>
  <w15:docId w15:val="{E3109227-7CE7-45EE-946D-497F0B2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8C8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C68C8"/>
    <w:pPr>
      <w:spacing w:before="100" w:beforeAutospacing="1" w:after="100" w:afterAutospacing="1"/>
      <w:outlineLvl w:val="2"/>
    </w:pPr>
    <w:rPr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5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8C8"/>
    <w:rPr>
      <w:rFonts w:ascii="Calibri" w:hAnsi="Calibri" w:cs="Calibri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8C68C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8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C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8C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dsb.on.ca/Community/How-to-Get-Involved/Advisory-Committees/Statutory-Advisory-Committees/Special-Education-Advisory-Committ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Lianne</dc:creator>
  <cp:keywords/>
  <dc:description/>
  <cp:lastModifiedBy>Dixon, Lianne</cp:lastModifiedBy>
  <cp:revision>2</cp:revision>
  <dcterms:created xsi:type="dcterms:W3CDTF">2021-04-30T12:32:00Z</dcterms:created>
  <dcterms:modified xsi:type="dcterms:W3CDTF">2021-04-30T18:12:00Z</dcterms:modified>
</cp:coreProperties>
</file>