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BF9CB" w14:textId="77777777" w:rsidR="001823E2" w:rsidRDefault="001E3203">
      <w:pPr>
        <w:ind w:left="5040" w:firstLine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SEAC Meeting </w:t>
      </w:r>
    </w:p>
    <w:p w14:paraId="020ABAD0" w14:textId="77777777" w:rsidR="001823E2" w:rsidRDefault="001E32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April </w:t>
      </w:r>
      <w:proofErr w:type="gramStart"/>
      <w:r>
        <w:rPr>
          <w:b/>
          <w:sz w:val="24"/>
          <w:szCs w:val="24"/>
        </w:rPr>
        <w:t>11,  2022</w:t>
      </w:r>
      <w:proofErr w:type="gramEnd"/>
      <w:r>
        <w:rPr>
          <w:b/>
          <w:sz w:val="24"/>
          <w:szCs w:val="24"/>
        </w:rPr>
        <w:t xml:space="preserve"> Time: 7:00 pm</w:t>
      </w:r>
    </w:p>
    <w:p w14:paraId="70AD7DC6" w14:textId="77777777" w:rsidR="001823E2" w:rsidRDefault="001E32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Location: Electronic </w:t>
      </w:r>
      <w:proofErr w:type="spellStart"/>
      <w:r>
        <w:rPr>
          <w:b/>
          <w:sz w:val="24"/>
          <w:szCs w:val="24"/>
        </w:rPr>
        <w:t>LiveStream</w:t>
      </w:r>
      <w:proofErr w:type="spellEnd"/>
      <w:r>
        <w:rPr>
          <w:b/>
          <w:sz w:val="24"/>
          <w:szCs w:val="24"/>
        </w:rPr>
        <w:t xml:space="preserve"> </w:t>
      </w:r>
    </w:p>
    <w:p w14:paraId="4ABF0852" w14:textId="77777777" w:rsidR="001823E2" w:rsidRDefault="001E32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Committee </w:t>
      </w:r>
      <w:proofErr w:type="spellStart"/>
      <w:proofErr w:type="gramStart"/>
      <w:r>
        <w:rPr>
          <w:b/>
          <w:sz w:val="24"/>
          <w:szCs w:val="24"/>
        </w:rPr>
        <w:t>Chair:Steve</w:t>
      </w:r>
      <w:proofErr w:type="spellEnd"/>
      <w:proofErr w:type="gramEnd"/>
      <w:r>
        <w:rPr>
          <w:b/>
          <w:sz w:val="24"/>
          <w:szCs w:val="24"/>
        </w:rPr>
        <w:t xml:space="preserve"> Lynette  </w:t>
      </w:r>
    </w:p>
    <w:p w14:paraId="1DAF1838" w14:textId="77777777" w:rsidR="001823E2" w:rsidRDefault="001E3203">
      <w:pPr>
        <w:ind w:left="1440" w:firstLine="720"/>
        <w:jc w:val="center"/>
      </w:pPr>
      <w:r>
        <w:rPr>
          <w:b/>
          <w:sz w:val="24"/>
          <w:szCs w:val="24"/>
        </w:rPr>
        <w:t>Committee Vice-Chair: Diane Montgomery</w:t>
      </w:r>
      <w:r>
        <w:t xml:space="preserve">                         </w:t>
      </w:r>
      <w:r>
        <w:tab/>
        <w:t xml:space="preserve">            </w:t>
      </w:r>
    </w:p>
    <w:p w14:paraId="6140DB6F" w14:textId="77777777" w:rsidR="001823E2" w:rsidRDefault="001E3203">
      <w:pPr>
        <w:spacing w:line="556" w:lineRule="auto"/>
        <w:ind w:right="6460"/>
      </w:pPr>
      <w:r>
        <w:rPr>
          <w:b/>
        </w:rPr>
        <w:t>DRAFT AGENDA</w:t>
      </w:r>
    </w:p>
    <w:p w14:paraId="102F08EB" w14:textId="77777777" w:rsidR="001823E2" w:rsidRDefault="001823E2">
      <w:pPr>
        <w:widowControl w:val="0"/>
      </w:pPr>
    </w:p>
    <w:tbl>
      <w:tblPr>
        <w:tblStyle w:val="a"/>
        <w:tblW w:w="11180" w:type="dxa"/>
        <w:tblInd w:w="-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3840"/>
        <w:gridCol w:w="1700"/>
        <w:gridCol w:w="5040"/>
      </w:tblGrid>
      <w:tr w:rsidR="001823E2" w14:paraId="17F2C339" w14:textId="77777777">
        <w:trPr>
          <w:trHeight w:val="16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5DFCE" w14:textId="77777777" w:rsidR="001823E2" w:rsidRDefault="001E3203">
            <w:pPr>
              <w:widowControl w:val="0"/>
            </w:pPr>
            <w:r>
              <w:t xml:space="preserve"> 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7EA22" w14:textId="77777777" w:rsidR="001823E2" w:rsidRDefault="001E3203">
            <w:pPr>
              <w:widowControl w:val="0"/>
              <w:ind w:right="1300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DDD6A" w14:textId="77777777" w:rsidR="001823E2" w:rsidRDefault="001E3203">
            <w:pPr>
              <w:widowControl w:val="0"/>
              <w:ind w:right="60"/>
              <w:rPr>
                <w:b/>
              </w:rPr>
            </w:pPr>
            <w:r>
              <w:rPr>
                <w:b/>
              </w:rPr>
              <w:t>Facilitator</w:t>
            </w:r>
            <w:proofErr w:type="gramStart"/>
            <w:r>
              <w:rPr>
                <w:b/>
              </w:rPr>
              <w:t>/  Presenter</w:t>
            </w:r>
            <w:proofErr w:type="gramEnd"/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3F4C9" w14:textId="77777777" w:rsidR="001823E2" w:rsidRDefault="001E3203">
            <w:pPr>
              <w:widowControl w:val="0"/>
              <w:rPr>
                <w:b/>
              </w:rPr>
            </w:pPr>
            <w:r>
              <w:rPr>
                <w:b/>
              </w:rPr>
              <w:t>Time</w:t>
            </w:r>
          </w:p>
        </w:tc>
      </w:tr>
      <w:tr w:rsidR="001823E2" w14:paraId="18AB27A5" w14:textId="77777777">
        <w:trPr>
          <w:trHeight w:val="19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83361" w14:textId="77777777" w:rsidR="001823E2" w:rsidRDefault="001E3203">
            <w:pPr>
              <w:widowControl w:val="0"/>
              <w:ind w:left="100"/>
            </w:pPr>
            <w:r>
              <w:t>1.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7E9A1" w14:textId="77777777" w:rsidR="001823E2" w:rsidRDefault="001E3203">
            <w:pPr>
              <w:widowControl w:val="0"/>
              <w:numPr>
                <w:ilvl w:val="0"/>
                <w:numId w:val="1"/>
              </w:numPr>
            </w:pPr>
            <w:r>
              <w:t xml:space="preserve"> Call to Order (quorum)</w:t>
            </w:r>
          </w:p>
          <w:p w14:paraId="0A6A93B8" w14:textId="77777777" w:rsidR="001823E2" w:rsidRDefault="001E3203">
            <w:pPr>
              <w:widowControl w:val="0"/>
              <w:numPr>
                <w:ilvl w:val="0"/>
                <w:numId w:val="1"/>
              </w:numPr>
            </w:pPr>
            <w:r>
              <w:t xml:space="preserve"> Announce Live Streaming of meeting </w:t>
            </w:r>
          </w:p>
          <w:p w14:paraId="35B19F3C" w14:textId="77777777" w:rsidR="001823E2" w:rsidRDefault="001E3203">
            <w:pPr>
              <w:widowControl w:val="0"/>
              <w:numPr>
                <w:ilvl w:val="0"/>
                <w:numId w:val="1"/>
              </w:numPr>
            </w:pPr>
            <w:r>
              <w:t xml:space="preserve"> Land Acknowledgement</w:t>
            </w:r>
          </w:p>
          <w:p w14:paraId="7A368CC5" w14:textId="77777777" w:rsidR="001823E2" w:rsidRDefault="001E3203">
            <w:pPr>
              <w:widowControl w:val="0"/>
              <w:numPr>
                <w:ilvl w:val="0"/>
                <w:numId w:val="1"/>
              </w:numPr>
            </w:pPr>
            <w:r>
              <w:t xml:space="preserve"> Review of Agenda</w:t>
            </w:r>
          </w:p>
          <w:p w14:paraId="19C368D1" w14:textId="77777777" w:rsidR="001823E2" w:rsidRDefault="001E3203">
            <w:pPr>
              <w:widowControl w:val="0"/>
              <w:numPr>
                <w:ilvl w:val="0"/>
                <w:numId w:val="1"/>
              </w:numPr>
            </w:pPr>
            <w:r>
              <w:t xml:space="preserve"> Approval of Agenda</w:t>
            </w:r>
          </w:p>
          <w:p w14:paraId="7898C827" w14:textId="77777777" w:rsidR="001823E2" w:rsidRDefault="001E3203">
            <w:pPr>
              <w:widowControl w:val="0"/>
              <w:numPr>
                <w:ilvl w:val="0"/>
                <w:numId w:val="1"/>
              </w:numPr>
            </w:pPr>
            <w:r>
              <w:t xml:space="preserve"> Declarations of Possible Conflict of Interests</w:t>
            </w:r>
          </w:p>
          <w:p w14:paraId="18438325" w14:textId="77777777" w:rsidR="001823E2" w:rsidRDefault="001E3203">
            <w:pPr>
              <w:widowControl w:val="0"/>
              <w:numPr>
                <w:ilvl w:val="0"/>
                <w:numId w:val="1"/>
              </w:numPr>
            </w:pPr>
            <w:r>
              <w:t xml:space="preserve"> Approval of SEAC Minutes from March 2022</w:t>
            </w:r>
          </w:p>
          <w:p w14:paraId="710AE965" w14:textId="77777777" w:rsidR="001823E2" w:rsidRDefault="001E3203">
            <w:pPr>
              <w:widowControl w:val="0"/>
              <w:numPr>
                <w:ilvl w:val="0"/>
                <w:numId w:val="1"/>
              </w:numPr>
            </w:pPr>
            <w:r>
              <w:t>Comments from Chair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8C86B" w14:textId="77777777" w:rsidR="001823E2" w:rsidRDefault="001E3203">
            <w:pPr>
              <w:widowControl w:val="0"/>
            </w:pPr>
            <w:r>
              <w:t>Chair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D8D1C" w14:textId="77777777" w:rsidR="001823E2" w:rsidRDefault="001E3203">
            <w:pPr>
              <w:widowControl w:val="0"/>
            </w:pPr>
            <w:r>
              <w:t>7:00 - 7:10 pm (10 minutes)</w:t>
            </w:r>
          </w:p>
          <w:p w14:paraId="30BB35A7" w14:textId="77777777" w:rsidR="001823E2" w:rsidRDefault="001E320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Meeting can be viewed live by clicking the Live Stream icon on the </w:t>
            </w:r>
            <w:proofErr w:type="spellStart"/>
            <w:r>
              <w:rPr>
                <w:sz w:val="20"/>
                <w:szCs w:val="20"/>
              </w:rPr>
              <w:t>tdsb</w:t>
            </w:r>
            <w:proofErr w:type="spellEnd"/>
            <w:r>
              <w:rPr>
                <w:sz w:val="20"/>
                <w:szCs w:val="20"/>
              </w:rPr>
              <w:t xml:space="preserve"> SEAC webpage. </w:t>
            </w:r>
          </w:p>
          <w:p w14:paraId="19061047" w14:textId="77777777" w:rsidR="001823E2" w:rsidRDefault="007871E0">
            <w:pPr>
              <w:spacing w:before="240" w:after="240" w:line="240" w:lineRule="auto"/>
            </w:pPr>
            <w:hyperlink r:id="rId5">
              <w:r w:rsidR="001E3203">
                <w:rPr>
                  <w:color w:val="0000FF"/>
                  <w:sz w:val="24"/>
                  <w:szCs w:val="24"/>
                  <w:u w:val="single"/>
                </w:rPr>
                <w:t>https://www.tdsb.on.ca/stream/LiveWebcast-SEAC.html</w:t>
              </w:r>
            </w:hyperlink>
          </w:p>
        </w:tc>
      </w:tr>
      <w:tr w:rsidR="001823E2" w14:paraId="6077D2E7" w14:textId="77777777">
        <w:trPr>
          <w:trHeight w:val="82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CB317" w14:textId="77777777" w:rsidR="001823E2" w:rsidRDefault="001E3203">
            <w:pPr>
              <w:widowControl w:val="0"/>
              <w:ind w:left="100"/>
            </w:pPr>
            <w:r>
              <w:t>2.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F6480" w14:textId="77777777" w:rsidR="001823E2" w:rsidRDefault="001E3203">
            <w:pPr>
              <w:widowControl w:val="0"/>
              <w:rPr>
                <w:b/>
              </w:rPr>
            </w:pPr>
            <w:r>
              <w:rPr>
                <w:b/>
              </w:rPr>
              <w:t>Working Groups Updates</w:t>
            </w:r>
          </w:p>
          <w:p w14:paraId="328F791D" w14:textId="77777777" w:rsidR="001823E2" w:rsidRDefault="001E3203">
            <w:pPr>
              <w:widowControl w:val="0"/>
            </w:pPr>
            <w:r>
              <w:t>Budget -</w:t>
            </w:r>
          </w:p>
          <w:p w14:paraId="4526159E" w14:textId="77777777" w:rsidR="001823E2" w:rsidRDefault="001E3203">
            <w:pPr>
              <w:widowControl w:val="0"/>
            </w:pPr>
            <w:r>
              <w:t>Special Education Plan - Yes</w:t>
            </w:r>
          </w:p>
          <w:p w14:paraId="61181E32" w14:textId="77777777" w:rsidR="001823E2" w:rsidRDefault="001E3203">
            <w:pPr>
              <w:widowControl w:val="0"/>
            </w:pPr>
            <w:r>
              <w:t xml:space="preserve">Communication - </w:t>
            </w:r>
          </w:p>
          <w:p w14:paraId="754B4F29" w14:textId="77777777" w:rsidR="001823E2" w:rsidRDefault="001E3203">
            <w:pPr>
              <w:widowControl w:val="0"/>
            </w:pPr>
            <w:r>
              <w:t xml:space="preserve">K-12 - </w:t>
            </w:r>
          </w:p>
          <w:p w14:paraId="6528C06B" w14:textId="77777777" w:rsidR="001823E2" w:rsidRDefault="001E3203">
            <w:pPr>
              <w:widowControl w:val="0"/>
            </w:pPr>
            <w:r>
              <w:t>SEAC Operations -</w:t>
            </w:r>
          </w:p>
          <w:p w14:paraId="676AB1B2" w14:textId="77777777" w:rsidR="001823E2" w:rsidRDefault="001E3203">
            <w:pPr>
              <w:widowControl w:val="0"/>
            </w:pPr>
            <w:r>
              <w:t xml:space="preserve">PIAC/SEAC -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FD7EE" w14:textId="77777777" w:rsidR="001823E2" w:rsidRDefault="001E3203">
            <w:pPr>
              <w:widowControl w:val="0"/>
            </w:pPr>
            <w:r>
              <w:t>Chair</w:t>
            </w:r>
          </w:p>
          <w:p w14:paraId="5D7B65E7" w14:textId="77777777" w:rsidR="001823E2" w:rsidRDefault="001E3203">
            <w:pPr>
              <w:widowControl w:val="0"/>
            </w:pPr>
            <w:r>
              <w:t>Melissa Rosen</w:t>
            </w:r>
          </w:p>
          <w:p w14:paraId="620141B5" w14:textId="7181C79A" w:rsidR="001823E2" w:rsidRDefault="001E3203">
            <w:pPr>
              <w:widowControl w:val="0"/>
            </w:pPr>
            <w:r>
              <w:t xml:space="preserve">David </w:t>
            </w:r>
            <w:proofErr w:type="spellStart"/>
            <w:r>
              <w:t>L</w:t>
            </w:r>
            <w:r w:rsidR="007871E0">
              <w:t>epofsky</w:t>
            </w:r>
            <w:proofErr w:type="spellEnd"/>
          </w:p>
          <w:p w14:paraId="6542B815" w14:textId="40FB4E2A" w:rsidR="001823E2" w:rsidRDefault="001E3203">
            <w:pPr>
              <w:widowControl w:val="0"/>
            </w:pPr>
            <w:r>
              <w:t xml:space="preserve">Jean-Paul </w:t>
            </w:r>
            <w:proofErr w:type="spellStart"/>
            <w:r>
              <w:t>N</w:t>
            </w:r>
            <w:r w:rsidR="007871E0">
              <w:t>gana</w:t>
            </w:r>
            <w:proofErr w:type="spellEnd"/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CFD15" w14:textId="77777777" w:rsidR="001823E2" w:rsidRDefault="001E3203">
            <w:pPr>
              <w:widowControl w:val="0"/>
            </w:pPr>
            <w:r>
              <w:t>7:10 - 7:35 pm (25 minutes)</w:t>
            </w:r>
          </w:p>
          <w:p w14:paraId="60A5E758" w14:textId="77777777" w:rsidR="001823E2" w:rsidRDefault="001E3203">
            <w:pPr>
              <w:widowControl w:val="0"/>
            </w:pPr>
            <w:r>
              <w:t>(10 minutes)</w:t>
            </w:r>
          </w:p>
          <w:p w14:paraId="57A8F734" w14:textId="77777777" w:rsidR="001823E2" w:rsidRDefault="001E3203">
            <w:pPr>
              <w:widowControl w:val="0"/>
            </w:pPr>
            <w:r>
              <w:t>(10 minutes)</w:t>
            </w:r>
          </w:p>
          <w:p w14:paraId="082076BD" w14:textId="77777777" w:rsidR="001823E2" w:rsidRDefault="001E3203">
            <w:pPr>
              <w:widowControl w:val="0"/>
            </w:pPr>
            <w:r>
              <w:t>(5 minutes)</w:t>
            </w:r>
          </w:p>
        </w:tc>
      </w:tr>
      <w:tr w:rsidR="001823E2" w14:paraId="0D142AD2" w14:textId="77777777">
        <w:trPr>
          <w:trHeight w:val="82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2C221" w14:textId="77777777" w:rsidR="001823E2" w:rsidRDefault="001E3203">
            <w:pPr>
              <w:widowControl w:val="0"/>
              <w:ind w:left="100"/>
            </w:pPr>
            <w:r>
              <w:lastRenderedPageBreak/>
              <w:t>3.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E6080" w14:textId="77777777" w:rsidR="001823E2" w:rsidRDefault="001E3203">
            <w:pPr>
              <w:widowControl w:val="0"/>
            </w:pPr>
            <w:r>
              <w:t>Association Updates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8F9BA" w14:textId="77777777" w:rsidR="001823E2" w:rsidRDefault="001823E2">
            <w:pPr>
              <w:widowControl w:val="0"/>
            </w:pP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10547" w14:textId="77777777" w:rsidR="001823E2" w:rsidRDefault="001E3203">
            <w:pPr>
              <w:widowControl w:val="0"/>
            </w:pPr>
            <w:r>
              <w:t>7:35 - 7:40 pm (5 minutes)</w:t>
            </w:r>
          </w:p>
        </w:tc>
      </w:tr>
      <w:tr w:rsidR="001823E2" w14:paraId="4105D4F2" w14:textId="77777777">
        <w:trPr>
          <w:trHeight w:val="82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B6C57" w14:textId="77777777" w:rsidR="001823E2" w:rsidRDefault="001E3203">
            <w:pPr>
              <w:widowControl w:val="0"/>
              <w:ind w:left="100"/>
            </w:pPr>
            <w:r>
              <w:t>4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82C56" w14:textId="77777777" w:rsidR="001823E2" w:rsidRPr="007871E0" w:rsidRDefault="001E3203">
            <w:pPr>
              <w:widowControl w:val="0"/>
              <w:rPr>
                <w:color w:val="auto"/>
              </w:rPr>
            </w:pPr>
            <w:r w:rsidRPr="007871E0">
              <w:rPr>
                <w:color w:val="auto"/>
              </w:rPr>
              <w:t xml:space="preserve">One motion </w:t>
            </w:r>
          </w:p>
          <w:p w14:paraId="340993D8" w14:textId="77777777" w:rsidR="001823E2" w:rsidRPr="007871E0" w:rsidRDefault="001E3203">
            <w:pPr>
              <w:widowControl w:val="0"/>
              <w:rPr>
                <w:color w:val="auto"/>
              </w:rPr>
            </w:pPr>
            <w:r w:rsidRPr="007871E0">
              <w:rPr>
                <w:color w:val="auto"/>
              </w:rPr>
              <w:t xml:space="preserve"> ● Present motion (5 min) </w:t>
            </w:r>
          </w:p>
          <w:p w14:paraId="6E798C93" w14:textId="77777777" w:rsidR="001823E2" w:rsidRPr="007871E0" w:rsidRDefault="001E3203">
            <w:pPr>
              <w:widowControl w:val="0"/>
              <w:rPr>
                <w:color w:val="auto"/>
              </w:rPr>
            </w:pPr>
            <w:r w:rsidRPr="007871E0">
              <w:rPr>
                <w:color w:val="auto"/>
              </w:rPr>
              <w:t xml:space="preserve">● Questions on motion (10 min) </w:t>
            </w:r>
          </w:p>
          <w:p w14:paraId="4812CBB4" w14:textId="77777777" w:rsidR="001823E2" w:rsidRDefault="001E3203">
            <w:pPr>
              <w:widowControl w:val="0"/>
              <w:rPr>
                <w:color w:val="980000"/>
              </w:rPr>
            </w:pPr>
            <w:r w:rsidRPr="007871E0">
              <w:rPr>
                <w:color w:val="auto"/>
              </w:rPr>
              <w:t>● Vote (5 min)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D8C3D" w14:textId="77777777" w:rsidR="001823E2" w:rsidRDefault="001E3203">
            <w:pPr>
              <w:widowControl w:val="0"/>
            </w:pPr>
            <w:r>
              <w:t>Melissa R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9BD73" w14:textId="77777777" w:rsidR="001823E2" w:rsidRDefault="001E3203">
            <w:pPr>
              <w:widowControl w:val="0"/>
            </w:pPr>
            <w:r>
              <w:t>7:40 - 7:55 pm (15 minutes)</w:t>
            </w:r>
          </w:p>
        </w:tc>
      </w:tr>
      <w:tr w:rsidR="001823E2" w14:paraId="3C175779" w14:textId="77777777">
        <w:trPr>
          <w:trHeight w:val="82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71E89" w14:textId="77777777" w:rsidR="001823E2" w:rsidRDefault="001E3203">
            <w:pPr>
              <w:widowControl w:val="0"/>
              <w:ind w:left="100"/>
            </w:pPr>
            <w:r>
              <w:t>5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B2058" w14:textId="77777777" w:rsidR="001823E2" w:rsidRDefault="001E3203">
            <w:pPr>
              <w:widowControl w:val="0"/>
            </w:pPr>
            <w:r>
              <w:t>Leadership Report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4C11C" w14:textId="77777777" w:rsidR="001823E2" w:rsidRDefault="001823E2">
            <w:pPr>
              <w:widowControl w:val="0"/>
            </w:pP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133A7" w14:textId="77777777" w:rsidR="001823E2" w:rsidRDefault="001E3203">
            <w:pPr>
              <w:widowControl w:val="0"/>
            </w:pPr>
            <w:r>
              <w:t>7:55 - 8:15 pm (20 minutes)</w:t>
            </w:r>
          </w:p>
        </w:tc>
      </w:tr>
      <w:tr w:rsidR="001823E2" w14:paraId="096A02D6" w14:textId="77777777">
        <w:trPr>
          <w:trHeight w:val="737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39392" w14:textId="77777777" w:rsidR="001823E2" w:rsidRDefault="001E3203">
            <w:pPr>
              <w:widowControl w:val="0"/>
              <w:ind w:left="100"/>
            </w:pPr>
            <w:r>
              <w:t xml:space="preserve"> 6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14757" w14:textId="77777777" w:rsidR="001823E2" w:rsidRDefault="001E3203">
            <w:pPr>
              <w:widowControl w:val="0"/>
            </w:pPr>
            <w:r>
              <w:t>Leadership responses to SEAC Follow-up responses to questions asked by SEAC in between meetings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AC5BF" w14:textId="77777777" w:rsidR="001823E2" w:rsidRDefault="001823E2">
            <w:pPr>
              <w:widowControl w:val="0"/>
            </w:pPr>
          </w:p>
          <w:p w14:paraId="70E114DD" w14:textId="77777777" w:rsidR="001823E2" w:rsidRDefault="001823E2">
            <w:pPr>
              <w:widowControl w:val="0"/>
            </w:pP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A5275" w14:textId="77777777" w:rsidR="001823E2" w:rsidRDefault="001E3203">
            <w:pPr>
              <w:widowControl w:val="0"/>
            </w:pPr>
            <w:r>
              <w:t>8:15 - 8:20 pm (5 minutes)</w:t>
            </w:r>
          </w:p>
        </w:tc>
      </w:tr>
      <w:tr w:rsidR="001823E2" w14:paraId="3921FD69" w14:textId="77777777">
        <w:trPr>
          <w:trHeight w:val="416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B854A" w14:textId="77777777" w:rsidR="001823E2" w:rsidRDefault="001E3203">
            <w:pPr>
              <w:widowControl w:val="0"/>
            </w:pPr>
            <w:r>
              <w:t>7</w:t>
            </w:r>
          </w:p>
          <w:p w14:paraId="46352E8A" w14:textId="77777777" w:rsidR="001823E2" w:rsidRDefault="001823E2">
            <w:pPr>
              <w:widowControl w:val="0"/>
            </w:pP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748FE" w14:textId="77777777" w:rsidR="001823E2" w:rsidRDefault="001E3203">
            <w:pPr>
              <w:widowControl w:val="0"/>
            </w:pPr>
            <w:r>
              <w:t>SEAC Discussion- questions from SEAC about leadership report</w:t>
            </w:r>
          </w:p>
          <w:p w14:paraId="26C7D81F" w14:textId="77777777" w:rsidR="001823E2" w:rsidRDefault="001823E2">
            <w:pPr>
              <w:widowControl w:val="0"/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AD84E" w14:textId="77777777" w:rsidR="001823E2" w:rsidRDefault="001823E2">
            <w:pPr>
              <w:widowControl w:val="0"/>
            </w:pP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912C6" w14:textId="77777777" w:rsidR="001823E2" w:rsidRDefault="001E3203">
            <w:pPr>
              <w:widowControl w:val="0"/>
            </w:pPr>
            <w:r>
              <w:t>8:20 - 8:30 pm (10 minutes)</w:t>
            </w:r>
          </w:p>
        </w:tc>
      </w:tr>
      <w:tr w:rsidR="001823E2" w14:paraId="3884122D" w14:textId="77777777">
        <w:trPr>
          <w:trHeight w:val="416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389EC" w14:textId="77777777" w:rsidR="001823E2" w:rsidRDefault="001E3203">
            <w:pPr>
              <w:widowControl w:val="0"/>
              <w:ind w:left="100"/>
            </w:pPr>
            <w:r>
              <w:t>8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F0856" w14:textId="77777777" w:rsidR="001823E2" w:rsidRDefault="001E3203">
            <w:pPr>
              <w:widowControl w:val="0"/>
            </w:pPr>
            <w:r>
              <w:t xml:space="preserve">Trustees Report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FB0C6" w14:textId="77777777" w:rsidR="001823E2" w:rsidRDefault="001E3203">
            <w:pPr>
              <w:widowControl w:val="0"/>
            </w:pPr>
            <w:r>
              <w:t>Trustees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D5433" w14:textId="77777777" w:rsidR="001823E2" w:rsidRDefault="001E3203">
            <w:pPr>
              <w:widowControl w:val="0"/>
            </w:pPr>
            <w:r>
              <w:t xml:space="preserve">8:30 - 8:40 pm (10 minutes) </w:t>
            </w:r>
          </w:p>
        </w:tc>
      </w:tr>
      <w:tr w:rsidR="001823E2" w14:paraId="1860A0D6" w14:textId="77777777">
        <w:trPr>
          <w:trHeight w:val="416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A26AF" w14:textId="77777777" w:rsidR="001823E2" w:rsidRDefault="001E3203">
            <w:pPr>
              <w:widowControl w:val="0"/>
              <w:ind w:left="100"/>
            </w:pPr>
            <w:r>
              <w:t>9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AD55A" w14:textId="77777777" w:rsidR="001823E2" w:rsidRDefault="001E3203">
            <w:pPr>
              <w:widowControl w:val="0"/>
              <w:rPr>
                <w:color w:val="201F1E"/>
              </w:rPr>
            </w:pPr>
            <w:r>
              <w:rPr>
                <w:color w:val="201F1E"/>
              </w:rPr>
              <w:t xml:space="preserve">Special Education Grant, MOE </w:t>
            </w:r>
            <w:proofErr w:type="spellStart"/>
            <w:proofErr w:type="gramStart"/>
            <w:r>
              <w:rPr>
                <w:color w:val="201F1E"/>
              </w:rPr>
              <w:t>memo,changes</w:t>
            </w:r>
            <w:proofErr w:type="spellEnd"/>
            <w:proofErr w:type="gramEnd"/>
            <w:r>
              <w:rPr>
                <w:color w:val="201F1E"/>
              </w:rPr>
              <w:t xml:space="preserve"> to 2022-2023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7A601" w14:textId="77777777" w:rsidR="001823E2" w:rsidRDefault="001823E2">
            <w:pPr>
              <w:widowControl w:val="0"/>
            </w:pP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832B5" w14:textId="77777777" w:rsidR="001823E2" w:rsidRDefault="001E3203">
            <w:pPr>
              <w:widowControl w:val="0"/>
            </w:pPr>
            <w:r>
              <w:t>8:40 - 8:50 pm (10 minutes)</w:t>
            </w:r>
          </w:p>
          <w:p w14:paraId="54BE0207" w14:textId="77777777" w:rsidR="001823E2" w:rsidRDefault="001823E2">
            <w:pPr>
              <w:widowControl w:val="0"/>
            </w:pPr>
          </w:p>
        </w:tc>
      </w:tr>
      <w:tr w:rsidR="001823E2" w14:paraId="4298E546" w14:textId="77777777">
        <w:trPr>
          <w:trHeight w:val="34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6E07F" w14:textId="77777777" w:rsidR="001823E2" w:rsidRDefault="001E3203">
            <w:pPr>
              <w:widowControl w:val="0"/>
              <w:ind w:left="100"/>
            </w:pPr>
            <w:r>
              <w:t>10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F4F29" w14:textId="77777777" w:rsidR="001823E2" w:rsidRDefault="001E3203">
            <w:pPr>
              <w:widowControl w:val="0"/>
              <w:numPr>
                <w:ilvl w:val="0"/>
                <w:numId w:val="2"/>
              </w:numPr>
            </w:pPr>
            <w:r>
              <w:t>Other Business</w:t>
            </w:r>
          </w:p>
          <w:p w14:paraId="29ECCEBC" w14:textId="77777777" w:rsidR="001823E2" w:rsidRDefault="001E3203">
            <w:pPr>
              <w:widowControl w:val="0"/>
              <w:numPr>
                <w:ilvl w:val="0"/>
                <w:numId w:val="2"/>
              </w:numPr>
            </w:pPr>
            <w:r>
              <w:t xml:space="preserve">Correspondence </w:t>
            </w:r>
          </w:p>
          <w:p w14:paraId="7CC3B911" w14:textId="77777777" w:rsidR="001823E2" w:rsidRDefault="001E3203">
            <w:pPr>
              <w:widowControl w:val="0"/>
              <w:numPr>
                <w:ilvl w:val="0"/>
                <w:numId w:val="2"/>
              </w:numPr>
            </w:pPr>
            <w:r>
              <w:t>SEAC Onboarding</w:t>
            </w:r>
          </w:p>
          <w:p w14:paraId="7B9FB8E8" w14:textId="77777777" w:rsidR="001823E2" w:rsidRDefault="001E3203">
            <w:pPr>
              <w:widowControl w:val="0"/>
              <w:numPr>
                <w:ilvl w:val="0"/>
                <w:numId w:val="2"/>
              </w:numPr>
            </w:pPr>
            <w:r>
              <w:t>Adjournment</w:t>
            </w:r>
          </w:p>
          <w:p w14:paraId="3985A6AD" w14:textId="77777777" w:rsidR="001823E2" w:rsidRDefault="001823E2">
            <w:pPr>
              <w:spacing w:line="240" w:lineRule="auto"/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80134" w14:textId="77777777" w:rsidR="001823E2" w:rsidRDefault="001E3203">
            <w:pPr>
              <w:widowControl w:val="0"/>
            </w:pPr>
            <w:r>
              <w:t>Chair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3173B" w14:textId="77777777" w:rsidR="001823E2" w:rsidRDefault="001E3203">
            <w:pPr>
              <w:widowControl w:val="0"/>
            </w:pPr>
            <w:r>
              <w:t>8:50 - 9:00 pm (10 minutes)</w:t>
            </w:r>
          </w:p>
          <w:p w14:paraId="510F2F7D" w14:textId="77777777" w:rsidR="001823E2" w:rsidRDefault="001E3203">
            <w:pPr>
              <w:widowControl w:val="0"/>
            </w:pPr>
            <w:r>
              <w:t>Membership changes:</w:t>
            </w:r>
          </w:p>
          <w:p w14:paraId="4E9DAE51" w14:textId="77777777" w:rsidR="001823E2" w:rsidRDefault="001E3203">
            <w:pPr>
              <w:widowControl w:val="0"/>
            </w:pPr>
            <w:r>
              <w:t>New member and alternate for CADDAC (Beth Dangerfield and Judi Coulson)</w:t>
            </w:r>
          </w:p>
          <w:p w14:paraId="12354673" w14:textId="77777777" w:rsidR="001823E2" w:rsidRDefault="001E3203">
            <w:pPr>
              <w:widowControl w:val="0"/>
            </w:pPr>
            <w:r>
              <w:t>New member for Inclusion Action in Ontario (Nora Green)</w:t>
            </w:r>
          </w:p>
          <w:p w14:paraId="20DC6845" w14:textId="77777777" w:rsidR="001823E2" w:rsidRDefault="001E3203">
            <w:pPr>
              <w:widowControl w:val="0"/>
            </w:pPr>
            <w:r>
              <w:lastRenderedPageBreak/>
              <w:t>Resignations: Juanita Beaudry CADDAC, Tania Principe (IAO), Nora Green LC1</w:t>
            </w:r>
          </w:p>
        </w:tc>
      </w:tr>
      <w:tr w:rsidR="001823E2" w14:paraId="21DDE888" w14:textId="77777777">
        <w:trPr>
          <w:trHeight w:val="57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08FD5" w14:textId="77777777" w:rsidR="001823E2" w:rsidRDefault="001823E2">
            <w:pPr>
              <w:widowControl w:val="0"/>
            </w:pP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AE3AC" w14:textId="77777777" w:rsidR="001823E2" w:rsidRDefault="001823E2">
            <w:pPr>
              <w:spacing w:line="240" w:lineRule="auto"/>
              <w:rPr>
                <w:color w:val="201F1E"/>
              </w:rPr>
            </w:pPr>
          </w:p>
          <w:p w14:paraId="4CBD4315" w14:textId="77777777" w:rsidR="001823E2" w:rsidRDefault="001823E2">
            <w:pPr>
              <w:spacing w:line="240" w:lineRule="auto"/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35160" w14:textId="77777777" w:rsidR="001823E2" w:rsidRDefault="001823E2">
            <w:pPr>
              <w:widowControl w:val="0"/>
            </w:pP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5940F" w14:textId="77777777" w:rsidR="001823E2" w:rsidRDefault="001823E2">
            <w:pPr>
              <w:widowControl w:val="0"/>
            </w:pPr>
          </w:p>
        </w:tc>
      </w:tr>
    </w:tbl>
    <w:p w14:paraId="592E5E28" w14:textId="77777777" w:rsidR="001823E2" w:rsidRDefault="001823E2">
      <w:pPr>
        <w:spacing w:line="556" w:lineRule="auto"/>
        <w:ind w:right="6460"/>
      </w:pPr>
    </w:p>
    <w:sectPr w:rsidR="001823E2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E179F"/>
    <w:multiLevelType w:val="multilevel"/>
    <w:tmpl w:val="C592E56E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4867602F"/>
    <w:multiLevelType w:val="multilevel"/>
    <w:tmpl w:val="745EDF4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45865504">
    <w:abstractNumId w:val="1"/>
  </w:num>
  <w:num w:numId="2" w16cid:durableId="2099056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3E2"/>
    <w:rsid w:val="001823E2"/>
    <w:rsid w:val="001E3203"/>
    <w:rsid w:val="0078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95C76"/>
  <w15:docId w15:val="{7DD92D74-C9C6-43FB-B9CE-178B14DD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 w:val="0"/>
        <w:i w:val="0"/>
      </w:rPr>
    </w:tblStylePr>
    <w:tblStylePr w:type="lastRow">
      <w:rPr>
        <w:b w:val="0"/>
        <w:i w:val="0"/>
      </w:rPr>
    </w:tblStylePr>
    <w:tblStylePr w:type="firstCol">
      <w:rPr>
        <w:b w:val="0"/>
        <w:i w:val="0"/>
      </w:rPr>
    </w:tblStylePr>
    <w:tblStylePr w:type="lastCol">
      <w:rPr>
        <w:b w:val="0"/>
        <w:i w:val="0"/>
      </w:rPr>
    </w:tblStylePr>
    <w:tblStylePr w:type="band1Vert">
      <w:rPr>
        <w:b w:val="0"/>
        <w:i w:val="0"/>
      </w:rPr>
    </w:tblStylePr>
    <w:tblStylePr w:type="band2Vert">
      <w:rPr>
        <w:b w:val="0"/>
        <w:i w:val="0"/>
      </w:rPr>
    </w:tblStylePr>
    <w:tblStylePr w:type="band1Horz">
      <w:rPr>
        <w:b w:val="0"/>
        <w:i w:val="0"/>
      </w:rPr>
    </w:tblStylePr>
    <w:tblStylePr w:type="band2Horz">
      <w:rPr>
        <w:b w:val="0"/>
        <w:i w:val="0"/>
      </w:rPr>
    </w:tblStylePr>
    <w:tblStylePr w:type="neCell">
      <w:rPr>
        <w:b w:val="0"/>
        <w:i w:val="0"/>
      </w:rPr>
    </w:tblStylePr>
    <w:tblStylePr w:type="nwCell">
      <w:rPr>
        <w:b w:val="0"/>
        <w:i w:val="0"/>
      </w:rPr>
    </w:tblStylePr>
    <w:tblStylePr w:type="seCell">
      <w:rPr>
        <w:b w:val="0"/>
        <w:i w:val="0"/>
      </w:rPr>
    </w:tblStylePr>
    <w:tblStylePr w:type="swCell">
      <w:rPr>
        <w:b w:val="0"/>
        <w:i w:val="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dsb.on.ca/stream/LiveWebcast-SEAC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Lianne Dixon</cp:lastModifiedBy>
  <cp:revision>3</cp:revision>
  <dcterms:created xsi:type="dcterms:W3CDTF">2022-04-06T22:13:00Z</dcterms:created>
  <dcterms:modified xsi:type="dcterms:W3CDTF">2022-04-06T23:05:00Z</dcterms:modified>
</cp:coreProperties>
</file>