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D9EC" w14:textId="77777777" w:rsidR="003964B5" w:rsidRDefault="007B7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653F0CA5" w14:textId="43E1B149" w:rsidR="003964B5" w:rsidRDefault="007B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C6BDE">
        <w:rPr>
          <w:rFonts w:ascii="Times New Roman" w:eastAsia="Times New Roman" w:hAnsi="Times New Roman" w:cs="Times New Roman"/>
          <w:color w:val="000000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February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3ED514F2" w14:textId="77777777" w:rsidR="003964B5" w:rsidRDefault="007B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5:30 – 7:30 p.m.</w:t>
      </w:r>
    </w:p>
    <w:p w14:paraId="0F915D30" w14:textId="77777777" w:rsidR="003964B5" w:rsidRDefault="007B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hyperlink r:id="rId7">
        <w:r>
          <w:rPr>
            <w:color w:val="0000FF"/>
            <w:sz w:val="28"/>
            <w:szCs w:val="28"/>
            <w:u w:val="single"/>
          </w:rPr>
          <w:t>https://tdsb-ca.zoom.us/j/5858766824</w:t>
        </w:r>
      </w:hyperlink>
    </w:p>
    <w:p w14:paraId="56B0A2AC" w14:textId="77777777" w:rsidR="003964B5" w:rsidRDefault="007B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Terms of Reference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BSAACTermsOfReference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5D8F14" w14:textId="77777777" w:rsidR="003964B5" w:rsidRDefault="0039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5"/>
      </w:tblGrid>
      <w:tr w:rsidR="003964B5" w14:paraId="3C8D3F63" w14:textId="77777777">
        <w:tc>
          <w:tcPr>
            <w:tcW w:w="10635" w:type="dxa"/>
          </w:tcPr>
          <w:p w14:paraId="0D46D001" w14:textId="77777777" w:rsidR="003964B5" w:rsidRDefault="007B7E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70A672C1" w14:textId="77777777" w:rsidR="003964B5" w:rsidRDefault="007B7E5C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"We acknowledge we are hosted on the lands of the </w:t>
            </w:r>
            <w:proofErr w:type="spellStart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Mississaugas</w:t>
            </w:r>
            <w:proofErr w:type="spellEnd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of the Anishinaabe, the Haudenosaunee Confederacy, and the Wendat. We also recognize the enduring presence of all First Nations, Métis, and Inuit peoples."</w:t>
            </w:r>
          </w:p>
        </w:tc>
      </w:tr>
    </w:tbl>
    <w:p w14:paraId="11C59AC0" w14:textId="77777777" w:rsidR="003964B5" w:rsidRDefault="007B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2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7380"/>
        <w:gridCol w:w="1545"/>
        <w:gridCol w:w="1230"/>
      </w:tblGrid>
      <w:tr w:rsidR="003964B5" w14:paraId="796FD9CC" w14:textId="77777777">
        <w:trPr>
          <w:trHeight w:val="34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E6CCC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0BF06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D3F1F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B37FD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3964B5" w14:paraId="035C7821" w14:textId="77777777">
        <w:trPr>
          <w:trHeight w:val="433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34EBC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0643A" w14:textId="5E7D43BC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Welcome and Land Acknowledgement/ </w:t>
            </w:r>
          </w:p>
          <w:p w14:paraId="6141EE6B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4678C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5362E" w14:textId="77777777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5:32</w:t>
            </w:r>
          </w:p>
        </w:tc>
      </w:tr>
      <w:tr w:rsidR="003964B5" w14:paraId="15AB5D1D" w14:textId="77777777">
        <w:trPr>
          <w:trHeight w:val="319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92F4E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88857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37CF9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E309B" w14:textId="77777777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5:40</w:t>
            </w:r>
          </w:p>
        </w:tc>
      </w:tr>
      <w:tr w:rsidR="001C7A98" w14:paraId="5A1DEDD5" w14:textId="77777777">
        <w:trPr>
          <w:trHeight w:val="319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8B288" w14:textId="4939D779" w:rsidR="001C7A98" w:rsidRDefault="001C7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5CD92" w14:textId="5E68331A" w:rsidR="001C7A98" w:rsidRDefault="001C7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 w:rsidR="00F8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C1C6C" w14:textId="77777777" w:rsidR="001C7A98" w:rsidRDefault="001C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B58E3" w14:textId="6865A6F8" w:rsidR="001C7A98" w:rsidRDefault="001C7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5:42</w:t>
            </w:r>
          </w:p>
        </w:tc>
      </w:tr>
      <w:tr w:rsidR="003964B5" w14:paraId="01E709EF" w14:textId="77777777">
        <w:trPr>
          <w:trHeight w:val="355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FDADA" w14:textId="07FCBFD9" w:rsidR="003964B5" w:rsidRDefault="00F8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BDBAC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746B4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02C79" w14:textId="5FEDF97A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</w:t>
            </w:r>
            <w:r w:rsidR="001C7A9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964B5" w14:paraId="2C93FFC5" w14:textId="77777777">
        <w:trPr>
          <w:trHeight w:val="355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4BF90" w14:textId="0E98EAE7" w:rsidR="003964B5" w:rsidRDefault="00F84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5B175" w14:textId="69056ABA" w:rsidR="003964B5" w:rsidRDefault="007B7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Approval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Minutes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5C48D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21030" w14:textId="5E7224B0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</w:t>
            </w:r>
            <w:r w:rsidR="001C7A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B5" w14:paraId="0311612D" w14:textId="77777777">
        <w:trPr>
          <w:trHeight w:val="33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7E57C" w14:textId="7357AD86" w:rsidR="003964B5" w:rsidRDefault="00F8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B935F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18EBD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D995D" w14:textId="161D99EC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</w:t>
            </w:r>
            <w:r w:rsidR="001C7A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4B5" w14:paraId="42B6CE41" w14:textId="77777777">
        <w:trPr>
          <w:trHeight w:val="33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9AD66" w14:textId="39D24A45" w:rsidR="003964B5" w:rsidRDefault="00F84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E08C8" w14:textId="77777777" w:rsidR="003964B5" w:rsidRDefault="007B7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 Report: Angelika Bell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3D29F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4023E" w14:textId="7B8E1F6F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</w:t>
            </w:r>
            <w:r w:rsidR="001C7A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4B5" w14:paraId="3AD4C000" w14:textId="77777777">
        <w:trPr>
          <w:trHeight w:val="33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36342" w14:textId="3F634C80" w:rsidR="003964B5" w:rsidRDefault="00F84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3DE66" w14:textId="09B07A33" w:rsidR="003964B5" w:rsidRDefault="007B64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Co-Chair </w:t>
            </w:r>
            <w:r w:rsidR="001C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eport: Trustee Hassan, Sharon Beason,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7DFF8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82308" w14:textId="0D727A48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 w:rsidR="001C7A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64B5" w14:paraId="7AEE5F81" w14:textId="77777777">
        <w:trPr>
          <w:trHeight w:val="256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68E87" w14:textId="7B987676" w:rsidR="003964B5" w:rsidRDefault="00F84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6924E" w14:textId="2DD0F0FC" w:rsidR="003964B5" w:rsidRDefault="007B64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Update: Lorraine Linton, Karen Murray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9C31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FE62F" w14:textId="2CD809D9" w:rsidR="003964B5" w:rsidRDefault="007B7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6:</w:t>
            </w:r>
            <w:r w:rsidR="007B64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6459" w14:paraId="360CD341" w14:textId="77777777" w:rsidTr="00E44E13">
        <w:trPr>
          <w:trHeight w:val="256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190FD" w14:textId="54EF013C" w:rsidR="007B6459" w:rsidRDefault="00372240" w:rsidP="00372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409C8" w14:textId="6606A4AC" w:rsidR="007B6459" w:rsidRDefault="007B6459" w:rsidP="006F7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F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6F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F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F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82F9F" w14:textId="77777777" w:rsidR="007B6459" w:rsidRDefault="007B6459" w:rsidP="006F7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7CB3E" w14:textId="66573184" w:rsidR="007B6459" w:rsidRDefault="007B6459" w:rsidP="006F7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6:30- 6:35</w:t>
            </w:r>
          </w:p>
        </w:tc>
      </w:tr>
      <w:tr w:rsidR="003964B5" w14:paraId="1162CF13" w14:textId="77777777">
        <w:trPr>
          <w:trHeight w:val="340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2CE2D" w14:textId="133AB931" w:rsidR="003964B5" w:rsidRDefault="001C7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C66FF" w14:textId="7790FC21" w:rsidR="003964B5" w:rsidRDefault="007B6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Trustee Debbie King Update/Presentation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80586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8CB0E" w14:textId="6E27B051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 w:rsidR="007B64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64B5" w14:paraId="0FDE6406" w14:textId="77777777">
        <w:trPr>
          <w:trHeight w:val="3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ED077" w14:textId="654FF9DC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0206C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 of Excellence for Black Students Achievement, Jeffrey Caton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8BC1C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52EBB" w14:textId="7BE5EF09" w:rsidR="003964B5" w:rsidRDefault="007B6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3964B5" w14:paraId="717ACEF7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C2205" w14:textId="29234E18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0BB5" w14:textId="77777777" w:rsidR="003964B5" w:rsidRDefault="007B7E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7FC31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2AAAE" w14:textId="00338C13" w:rsidR="003964B5" w:rsidRDefault="007B6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7:20</w:t>
            </w:r>
            <w:r w:rsidR="007B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4B5" w14:paraId="506C0DC1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2E061" w14:textId="6EEBB7EA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6AC73" w14:textId="5F7FC064" w:rsidR="003964B5" w:rsidRDefault="007B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  <w:r w:rsidR="001C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7:25 P.M.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28EFF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49099" w14:textId="77777777" w:rsidR="003964B5" w:rsidRDefault="007B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7:30 </w:t>
            </w:r>
          </w:p>
        </w:tc>
      </w:tr>
      <w:tr w:rsidR="003964B5" w14:paraId="7D224A2E" w14:textId="77777777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88C96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650C6" w14:textId="77777777" w:rsidR="003964B5" w:rsidRDefault="007B7E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2023-2024 Meeting Dates:</w:t>
            </w:r>
          </w:p>
          <w:p w14:paraId="0F25A68E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2nd, 2023, November 6th, 2023, December 4th, 2023, January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February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March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April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</w:t>
            </w:r>
          </w:p>
          <w:p w14:paraId="32735B45" w14:textId="77777777" w:rsidR="003964B5" w:rsidRDefault="007B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June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September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October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November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December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13D10" w14:textId="77777777" w:rsidR="003964B5" w:rsidRDefault="00396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03DDF" w14:textId="77777777" w:rsidR="003964B5" w:rsidRDefault="003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84D36E" w14:textId="77777777" w:rsidR="003964B5" w:rsidRDefault="0039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FDB3C" w14:textId="77777777" w:rsidR="003964B5" w:rsidRDefault="003964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7A5015" w14:textId="77777777" w:rsidR="003964B5" w:rsidRDefault="007B7E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96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1A5D" w14:textId="77777777" w:rsidR="007B7E5C" w:rsidRDefault="007B7E5C">
      <w:pPr>
        <w:spacing w:after="0" w:line="240" w:lineRule="auto"/>
      </w:pPr>
      <w:r>
        <w:separator/>
      </w:r>
    </w:p>
  </w:endnote>
  <w:endnote w:type="continuationSeparator" w:id="0">
    <w:p w14:paraId="504C9B51" w14:textId="77777777" w:rsidR="007B7E5C" w:rsidRDefault="007B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6938" w14:textId="77777777" w:rsidR="003964B5" w:rsidRDefault="003964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920" w14:textId="77777777" w:rsidR="003964B5" w:rsidRDefault="003964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C38F" w14:textId="77777777" w:rsidR="003964B5" w:rsidRDefault="003964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0D11" w14:textId="77777777" w:rsidR="007B7E5C" w:rsidRDefault="007B7E5C">
      <w:pPr>
        <w:spacing w:after="0" w:line="240" w:lineRule="auto"/>
      </w:pPr>
      <w:r>
        <w:separator/>
      </w:r>
    </w:p>
  </w:footnote>
  <w:footnote w:type="continuationSeparator" w:id="0">
    <w:p w14:paraId="4703975D" w14:textId="77777777" w:rsidR="007B7E5C" w:rsidRDefault="007B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7BF6" w14:textId="77777777" w:rsidR="003964B5" w:rsidRDefault="003964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39B4" w14:textId="77777777" w:rsidR="003964B5" w:rsidRDefault="007B7E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1B6168" wp14:editId="5974D53B">
          <wp:simplePos x="0" y="0"/>
          <wp:positionH relativeFrom="column">
            <wp:posOffset>-327655</wp:posOffset>
          </wp:positionH>
          <wp:positionV relativeFrom="paragraph">
            <wp:posOffset>-450210</wp:posOffset>
          </wp:positionV>
          <wp:extent cx="6696075" cy="11334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58EB" w14:textId="77777777" w:rsidR="003964B5" w:rsidRDefault="003964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B5"/>
    <w:rsid w:val="001C7A98"/>
    <w:rsid w:val="001D49CE"/>
    <w:rsid w:val="00372240"/>
    <w:rsid w:val="003964B5"/>
    <w:rsid w:val="0058701F"/>
    <w:rsid w:val="005F6820"/>
    <w:rsid w:val="006F7248"/>
    <w:rsid w:val="007B6459"/>
    <w:rsid w:val="007B7E5C"/>
    <w:rsid w:val="008C6BDE"/>
    <w:rsid w:val="00B4195F"/>
    <w:rsid w:val="00E44E13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8954"/>
  <w15:docId w15:val="{AA3A15F9-A9AF-4BEA-ACF9-AED364F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58587668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hWHGZVkK+udk+7cJ3x5rsNf/Q==">CgMxLjA4AHIhMTlRY2lOVFRpOEhCUlBNemtYTmItY2ZKdi1Pc0xtdkVw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Lisa</dc:creator>
  <cp:lastModifiedBy>White, Lisa</cp:lastModifiedBy>
  <cp:revision>4</cp:revision>
  <dcterms:created xsi:type="dcterms:W3CDTF">2024-01-09T14:40:00Z</dcterms:created>
  <dcterms:modified xsi:type="dcterms:W3CDTF">2024-02-08T13:48:00Z</dcterms:modified>
</cp:coreProperties>
</file>