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2F9D" w14:textId="77777777" w:rsidR="00B20FBF" w:rsidRDefault="007F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Black Student Achievement Community Advisory Committee</w:t>
      </w:r>
    </w:p>
    <w:p w14:paraId="0F3999F1" w14:textId="3361FE74" w:rsidR="00B20FBF" w:rsidRDefault="007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Monday, </w:t>
      </w:r>
      <w:r w:rsidR="00255861">
        <w:rPr>
          <w:rFonts w:ascii="Times New Roman" w:eastAsia="Times New Roman" w:hAnsi="Times New Roman" w:cs="Times New Roman"/>
          <w:color w:val="000000"/>
          <w:sz w:val="24"/>
          <w:szCs w:val="24"/>
        </w:rPr>
        <w:t>May 1</w:t>
      </w:r>
      <w:r w:rsidR="00255861" w:rsidRPr="002558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255861"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14:paraId="2FD3686D" w14:textId="0C9EBDAF" w:rsidR="00B20FBF" w:rsidRDefault="007F0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7:00 – 9:00 p.m.</w:t>
      </w:r>
    </w:p>
    <w:p w14:paraId="40DF9CF2" w14:textId="1DCB5B70" w:rsidR="004A6116" w:rsidRDefault="004A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Boardroom, 5050 Yonge Street</w:t>
      </w:r>
    </w:p>
    <w:p w14:paraId="73187734" w14:textId="77777777" w:rsidR="000E68FB" w:rsidRDefault="000E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7632C" w14:textId="77777777" w:rsidR="0011166C" w:rsidRDefault="00506190" w:rsidP="005061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bdr w:val="none" w:sz="0" w:space="0" w:color="auto" w:frame="1"/>
        </w:rPr>
      </w:pPr>
      <w:r w:rsidRPr="00506190">
        <w:rPr>
          <w:rFonts w:ascii="Times New Roman" w:eastAsia="Times New Roman" w:hAnsi="Times New Roman" w:cs="Times New Roman"/>
          <w:color w:val="C82613"/>
          <w:sz w:val="24"/>
          <w:szCs w:val="24"/>
          <w:bdr w:val="none" w:sz="0" w:space="0" w:color="auto" w:frame="1"/>
        </w:rPr>
        <w:t>​</w:t>
      </w:r>
      <w:r w:rsidRPr="00506190"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bdr w:val="none" w:sz="0" w:space="0" w:color="auto" w:frame="1"/>
        </w:rPr>
        <w:t>The teleconference telephone number and access code are</w:t>
      </w:r>
    </w:p>
    <w:p w14:paraId="12E12267" w14:textId="05E17FBB" w:rsidR="00506190" w:rsidRDefault="00506190" w:rsidP="005061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bdr w:val="none" w:sz="0" w:space="0" w:color="auto" w:frame="1"/>
        </w:rPr>
      </w:pPr>
      <w:r w:rsidRPr="00506190"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u w:val="single"/>
          <w:bdr w:val="none" w:sz="0" w:space="0" w:color="auto" w:frame="1"/>
        </w:rPr>
        <w:t>Dial:416-849-1983 / Code: 107368 </w:t>
      </w:r>
      <w:r w:rsidRPr="00506190"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bdr w:val="none" w:sz="0" w:space="0" w:color="auto" w:frame="1"/>
        </w:rPr>
        <w:t> for those who will not be attending in person.</w:t>
      </w:r>
    </w:p>
    <w:p w14:paraId="36EDDA50" w14:textId="77777777" w:rsidR="000637AB" w:rsidRPr="00506190" w:rsidRDefault="000637AB" w:rsidP="005061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45FB8A" w14:textId="5E60E299" w:rsidR="000637AB" w:rsidRDefault="0016775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Terms of Reference</w:t>
      </w:r>
      <w:r w:rsidR="000E68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0E68FB" w:rsidRPr="000E68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BSAACTermsOfReference (1).docx</w:t>
        </w:r>
      </w:hyperlink>
      <w:r w:rsidR="000637AB">
        <w:t xml:space="preserve"> </w:t>
      </w:r>
      <w:r w:rsidR="000E68FB">
        <w:t xml:space="preserve"> </w:t>
      </w:r>
      <w:r w:rsidR="000E68FB">
        <w:rPr>
          <w:color w:val="0070C0"/>
        </w:rPr>
        <w:t xml:space="preserve"> </w:t>
      </w:r>
    </w:p>
    <w:p w14:paraId="00290FE0" w14:textId="50CF6B9A" w:rsidR="00B20FBF" w:rsidRPr="0058584A" w:rsidRDefault="000E68FB">
      <w:pPr>
        <w:spacing w:after="0" w:line="240" w:lineRule="auto"/>
      </w:pPr>
      <w:r>
        <w:t xml:space="preserve">                                           </w:t>
      </w:r>
    </w:p>
    <w:tbl>
      <w:tblPr>
        <w:tblStyle w:val="2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B20FBF" w14:paraId="0F88F8E1" w14:textId="77777777">
        <w:tc>
          <w:tcPr>
            <w:tcW w:w="10440" w:type="dxa"/>
          </w:tcPr>
          <w:p w14:paraId="4252B83A" w14:textId="77777777" w:rsidR="00B20FBF" w:rsidRDefault="007F0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Acknowledgment of Traditional Lands</w:t>
            </w:r>
          </w:p>
          <w:p w14:paraId="7A725738" w14:textId="6E4092C8" w:rsidR="00B20FBF" w:rsidRDefault="007F08C1">
            <w:pPr>
              <w:jc w:val="center"/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"We acknowledge we are hosted on the lands of the Mississaugas of the Anishinaabe, the Haudenosaunee Confederacy, and the Wendat. We also recognize the enduring presence of all First Nations, Métis</w:t>
            </w:r>
            <w:r w:rsidR="00B10359"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 and Inuit peoples."</w:t>
            </w:r>
          </w:p>
        </w:tc>
      </w:tr>
    </w:tbl>
    <w:p w14:paraId="14C09B32" w14:textId="38A84C1E" w:rsidR="00B20FBF" w:rsidRDefault="007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1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7125"/>
        <w:gridCol w:w="1559"/>
        <w:gridCol w:w="1246"/>
      </w:tblGrid>
      <w:tr w:rsidR="00B20FBF" w14:paraId="1A277510" w14:textId="77777777" w:rsidTr="00AB332F">
        <w:trPr>
          <w:trHeight w:val="34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E7D45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88B1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C048E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7C5AD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Timeline</w:t>
            </w:r>
          </w:p>
        </w:tc>
      </w:tr>
      <w:tr w:rsidR="00B20FBF" w14:paraId="461EB84B" w14:textId="77777777" w:rsidTr="00AB332F">
        <w:trPr>
          <w:trHeight w:val="4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299FC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A5B1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and Land Acknowledgement/ Introductions</w:t>
            </w:r>
          </w:p>
          <w:p w14:paraId="16A4AB91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Ancestral Acknowledgement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68DFA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1816C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7:02</w:t>
            </w:r>
          </w:p>
        </w:tc>
      </w:tr>
      <w:tr w:rsidR="00B20FBF" w14:paraId="596127C8" w14:textId="77777777" w:rsidTr="00AB332F">
        <w:trPr>
          <w:trHeight w:val="4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0E798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18910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 to Order/Confirmation of Quorum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3F24C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30C06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7:05</w:t>
            </w:r>
          </w:p>
        </w:tc>
      </w:tr>
      <w:tr w:rsidR="00B20FBF" w14:paraId="20B528C6" w14:textId="77777777" w:rsidTr="00AB332F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014B8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7DAB7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Approval of the Agenda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E92B2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E85F0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7:07</w:t>
            </w:r>
          </w:p>
        </w:tc>
      </w:tr>
      <w:tr w:rsidR="00B20FBF" w14:paraId="05BF1F12" w14:textId="77777777" w:rsidTr="00AB332F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9EC9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5A989" w14:textId="65EB1ED7" w:rsidR="00EF06B9" w:rsidRPr="0042438A" w:rsidRDefault="007F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Approval of Minutes for the </w:t>
            </w:r>
            <w:r w:rsidR="00506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December – March </w:t>
            </w:r>
            <w:r w:rsidR="00EF06B9" w:rsidRPr="0042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58FFD" w14:textId="1F84C605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19E9F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7:09</w:t>
            </w:r>
          </w:p>
        </w:tc>
      </w:tr>
      <w:tr w:rsidR="00B20FBF" w14:paraId="33730F22" w14:textId="77777777" w:rsidTr="00AB332F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798D5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EEC0E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2DCA2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6FCF4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7:10</w:t>
            </w:r>
          </w:p>
        </w:tc>
      </w:tr>
      <w:tr w:rsidR="00B20FBF" w14:paraId="39D27518" w14:textId="77777777" w:rsidTr="00AB332F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853CE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3F87A" w14:textId="1B257956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Trustees update/report</w:t>
            </w:r>
            <w:r w:rsidR="0027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Naomi Musa, Jeffrey Osaro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036B6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FCE83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7:11</w:t>
            </w:r>
          </w:p>
        </w:tc>
      </w:tr>
      <w:tr w:rsidR="00B20FBF" w14:paraId="446A3E8C" w14:textId="77777777" w:rsidTr="00AB332F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2FD26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67611" w14:textId="65C13C62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Update</w:t>
            </w:r>
            <w:r w:rsidR="002E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Lorraine Linton, Karen Murray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C4D29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8CF6B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7:20</w:t>
            </w:r>
          </w:p>
        </w:tc>
      </w:tr>
      <w:tr w:rsidR="00B97D83" w14:paraId="33104D92" w14:textId="77777777" w:rsidTr="005E566C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0C5BB" w14:textId="77777777" w:rsidR="00B97D83" w:rsidRDefault="00B97D83" w:rsidP="005E5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E586C" w14:textId="77777777" w:rsidR="00B97D83" w:rsidRPr="001523F3" w:rsidRDefault="00B97D83" w:rsidP="005E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Co-Chair report: Sharon Beason, Trustee Hassan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2F7A2" w14:textId="77777777" w:rsidR="00B97D83" w:rsidRDefault="00B97D83" w:rsidP="005E5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2D7DE" w14:textId="77777777" w:rsidR="00B97D83" w:rsidRDefault="00B97D83" w:rsidP="005E5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</w:tr>
      <w:tr w:rsidR="00B97D83" w14:paraId="7AD74104" w14:textId="77777777" w:rsidTr="00B97D83">
        <w:trPr>
          <w:trHeight w:val="10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9E076" w14:textId="0360DA2D" w:rsidR="00B97D83" w:rsidRDefault="004243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13B43" w14:textId="77777777" w:rsidR="00B97D83" w:rsidRDefault="00B97D83" w:rsidP="00B97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Executive Superintendent Jim </w:t>
            </w:r>
            <w:r w:rsidRPr="00B9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Spyropoulos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6FCB011" w14:textId="77777777" w:rsidR="00B97D83" w:rsidRDefault="00B97D83" w:rsidP="00B97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44FB23" w14:textId="36BA9FB1" w:rsidR="00B97D83" w:rsidRPr="00B97D83" w:rsidRDefault="00B9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83">
              <w:rPr>
                <w:rFonts w:ascii="Times New Roman" w:hAnsi="Times New Roman" w:cs="Times New Roman"/>
                <w:sz w:val="24"/>
                <w:szCs w:val="24"/>
              </w:rPr>
              <w:t>TDSB Budget allocation for 2022-23 for Anti-Black Racism. Please note all categories (line) to which it is clearly noted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3599E" w14:textId="77777777" w:rsidR="00B97D83" w:rsidRDefault="00B97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1A517" w14:textId="6BC096A8" w:rsidR="00B97D83" w:rsidRDefault="00B97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</w:t>
            </w:r>
          </w:p>
        </w:tc>
      </w:tr>
      <w:tr w:rsidR="00697EB7" w14:paraId="74116B89" w14:textId="77777777" w:rsidTr="00AB332F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D0B17" w14:textId="77FE252B" w:rsidR="00697EB7" w:rsidRDefault="004243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F4845" w14:textId="69FD47D7" w:rsidR="00697EB7" w:rsidRPr="00AB03E3" w:rsidRDefault="003C6374" w:rsidP="00697E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Center of Excellence for Black Students Achievement</w:t>
            </w:r>
            <w:r w:rsidR="001116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Jeffrey Caton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473E2" w14:textId="77777777" w:rsidR="00697EB7" w:rsidRDefault="00697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E5F79" w14:textId="6DBC2D39" w:rsidR="00697EB7" w:rsidRDefault="00B97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</w:t>
            </w:r>
            <w:r w:rsidR="00ED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20FBF" w:rsidRPr="00404663" w14:paraId="11227C73" w14:textId="77777777" w:rsidTr="00AB332F">
        <w:trPr>
          <w:trHeight w:val="427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E1B32" w14:textId="2BB9FC6B" w:rsidR="00B20FBF" w:rsidRPr="00404663" w:rsidRDefault="004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6426E" w14:textId="6C62B0A0" w:rsidR="00B20FBF" w:rsidRPr="00404663" w:rsidRDefault="00404663" w:rsidP="00E7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63">
              <w:rPr>
                <w:rFonts w:ascii="Times New Roman" w:hAnsi="Times New Roman" w:cs="Times New Roman"/>
                <w:sz w:val="24"/>
                <w:szCs w:val="24"/>
              </w:rPr>
              <w:t>AI Presentation Follow-Up: Robotics &amp; Automation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663">
              <w:rPr>
                <w:rFonts w:ascii="Times New Roman" w:hAnsi="Times New Roman" w:cs="Times New Roman"/>
                <w:sz w:val="24"/>
                <w:szCs w:val="24"/>
              </w:rPr>
              <w:t>Cherie Mordecai-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04663">
              <w:rPr>
                <w:rFonts w:ascii="Times New Roman" w:hAnsi="Times New Roman" w:cs="Times New Roman"/>
                <w:sz w:val="24"/>
                <w:szCs w:val="24"/>
              </w:rPr>
              <w:t>teer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F33B3" w14:textId="77777777" w:rsidR="00B20FBF" w:rsidRPr="00404663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F4DA5" w14:textId="3535DCFD" w:rsidR="00B20FBF" w:rsidRPr="00404663" w:rsidRDefault="00697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63"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  <w:r w:rsidR="00ED53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0FBF" w14:paraId="4AAE0CFA" w14:textId="77777777" w:rsidTr="00AB332F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96E13" w14:textId="24187740" w:rsidR="00B20FBF" w:rsidRDefault="004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0727E" w14:textId="338EC26F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Business (Time Permitting) </w:t>
            </w:r>
          </w:p>
          <w:p w14:paraId="06C5D8A5" w14:textId="77777777" w:rsidR="004D4A90" w:rsidRDefault="004D4A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A1E454" w14:textId="6047FD9A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Cherie Mord</w:t>
            </w:r>
            <w:r w:rsidR="00697EB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0E384B">
              <w:rPr>
                <w:rFonts w:ascii="Times New Roman" w:eastAsia="Times New Roman" w:hAnsi="Times New Roman" w:cs="Times New Roman"/>
                <w:sz w:val="24"/>
                <w:szCs w:val="24"/>
              </w:rPr>
              <w:t>cai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-Steer</w:t>
            </w:r>
            <w:r w:rsidR="00883FC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1F8F7DA" w14:textId="708A163C" w:rsidR="00B20FBF" w:rsidRPr="00883FCB" w:rsidRDefault="007F08C1" w:rsidP="00883FC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MOTION: Convening of a Conflict Resolution Working Group (towards the creation of a process for inclusion in our Terms of Reference </w:t>
            </w:r>
            <w:r w:rsidR="00E07B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per our TOR</w:t>
            </w:r>
            <w:r w:rsidR="00E07B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application for the Committee</w:t>
            </w:r>
            <w:r w:rsidR="00E0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F81553" w14:textId="6BA97136" w:rsidR="00F81709" w:rsidRPr="006D5118" w:rsidRDefault="007F08C1" w:rsidP="006D511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 amendment(s) to the Terms of Reference (as a follow-up to the discussion that took place during our last meeting)</w:t>
            </w:r>
          </w:p>
          <w:p w14:paraId="5586B1D7" w14:textId="08BB4E89" w:rsidR="00B20FBF" w:rsidRPr="00814FB2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Sharon Beason:  </w:t>
            </w:r>
            <w:r w:rsidR="00814FB2" w:rsidRPr="0081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3ABF7C" w14:textId="5ED47DCF" w:rsidR="00B20FBF" w:rsidRPr="00C625E4" w:rsidRDefault="007F08C1" w:rsidP="00C625E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E4">
              <w:rPr>
                <w:rFonts w:ascii="Times New Roman" w:eastAsia="Times New Roman" w:hAnsi="Times New Roman" w:cs="Times New Roman"/>
                <w:sz w:val="24"/>
                <w:szCs w:val="24"/>
              </w:rPr>
              <w:t>I motion that our committee immediately supports sending a letter to Ontario’s Minister of Education, Mr</w:t>
            </w:r>
            <w:r w:rsidR="00814FB2" w:rsidRPr="00C625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2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Stephen Lecce that the Education Act be amended to include Ontario Student Trustees </w:t>
            </w:r>
            <w:r w:rsidR="00814FB2" w:rsidRPr="00C625E4">
              <w:rPr>
                <w:rFonts w:ascii="Times New Roman" w:eastAsia="Times New Roman" w:hAnsi="Times New Roman" w:cs="Times New Roman"/>
                <w:sz w:val="24"/>
                <w:szCs w:val="24"/>
              </w:rPr>
              <w:t>having</w:t>
            </w:r>
            <w:r w:rsidRPr="00C62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same voting rights as Ontario Trustees.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0F82E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DA133" w14:textId="0A40E416" w:rsidR="00B20FBF" w:rsidRDefault="00F711F0" w:rsidP="00A8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  <w:r w:rsidR="00ED533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20FBF" w14:paraId="6F8BACDD" w14:textId="77777777" w:rsidTr="00AB332F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4A3F9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33012" w14:textId="77777777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Adjournment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7E740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F4B62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B20FBF" w14:paraId="0D4CD9AE" w14:textId="77777777" w:rsidTr="00AB332F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39850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722FB" w14:textId="77777777" w:rsidR="00B20FBF" w:rsidRDefault="007F08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2022-2023 Meeting Dates:</w:t>
            </w:r>
          </w:p>
          <w:p w14:paraId="7BF5E2ED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FA5F2" w14:textId="3ABD57E8" w:rsidR="00B20FBF" w:rsidRDefault="007F08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November 14, 2022(revised date), December 15, 2022 (Revised), January 12, 2023,  February 6, 2023, March </w:t>
            </w:r>
            <w:r w:rsidR="00F71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2023,  April 3, 2023, May 1, 2023</w:t>
            </w:r>
            <w:r w:rsidR="00AB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(In Person)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June 5, 2023</w:t>
            </w:r>
            <w:r w:rsidR="00AB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(In Person)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DF488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AC10C" w14:textId="77777777" w:rsidR="00B20FBF" w:rsidRDefault="00B20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47A67A" w14:textId="77777777" w:rsidR="00B20FBF" w:rsidRDefault="00B2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A6DFC" w14:textId="77777777" w:rsidR="00B20FBF" w:rsidRDefault="00B20FBF"/>
    <w:p w14:paraId="23EA4A52" w14:textId="6EE740A7" w:rsidR="00B20FBF" w:rsidRDefault="00C625E4">
      <w:r>
        <w:rPr>
          <w:rFonts w:ascii="Times New Roman" w:eastAsia="Times New Roman" w:hAnsi="Times New Roman"/>
        </w:rPr>
        <w:t xml:space="preserve"> </w:t>
      </w:r>
    </w:p>
    <w:sectPr w:rsidR="00B20F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9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FB37" w14:textId="77777777" w:rsidR="00F2776D" w:rsidRDefault="00F2776D">
      <w:pPr>
        <w:spacing w:after="0" w:line="240" w:lineRule="auto"/>
      </w:pPr>
      <w:r>
        <w:separator/>
      </w:r>
    </w:p>
  </w:endnote>
  <w:endnote w:type="continuationSeparator" w:id="0">
    <w:p w14:paraId="286E7382" w14:textId="77777777" w:rsidR="00F2776D" w:rsidRDefault="00F2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AA0B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7C76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6048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5F04" w14:textId="77777777" w:rsidR="00F2776D" w:rsidRDefault="00F2776D">
      <w:pPr>
        <w:spacing w:after="0" w:line="240" w:lineRule="auto"/>
      </w:pPr>
      <w:r>
        <w:separator/>
      </w:r>
    </w:p>
  </w:footnote>
  <w:footnote w:type="continuationSeparator" w:id="0">
    <w:p w14:paraId="70255D65" w14:textId="77777777" w:rsidR="00F2776D" w:rsidRDefault="00F2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E1A1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BCDA" w14:textId="77777777" w:rsidR="00B20FBF" w:rsidRDefault="007F08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79297" wp14:editId="640F9208">
          <wp:simplePos x="0" y="0"/>
          <wp:positionH relativeFrom="column">
            <wp:posOffset>-327658</wp:posOffset>
          </wp:positionH>
          <wp:positionV relativeFrom="paragraph">
            <wp:posOffset>-450213</wp:posOffset>
          </wp:positionV>
          <wp:extent cx="6696075" cy="113347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E953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E1F"/>
    <w:multiLevelType w:val="multilevel"/>
    <w:tmpl w:val="FCA04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FF3FB7"/>
    <w:multiLevelType w:val="multilevel"/>
    <w:tmpl w:val="FCA04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7CA0313"/>
    <w:multiLevelType w:val="multilevel"/>
    <w:tmpl w:val="22D8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E7F06"/>
    <w:multiLevelType w:val="multilevel"/>
    <w:tmpl w:val="A5F08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6756906">
    <w:abstractNumId w:val="3"/>
  </w:num>
  <w:num w:numId="2" w16cid:durableId="82536482">
    <w:abstractNumId w:val="1"/>
  </w:num>
  <w:num w:numId="3" w16cid:durableId="1465536275">
    <w:abstractNumId w:val="0"/>
  </w:num>
  <w:num w:numId="4" w16cid:durableId="2015914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BF"/>
    <w:rsid w:val="000107DB"/>
    <w:rsid w:val="00035E39"/>
    <w:rsid w:val="00055447"/>
    <w:rsid w:val="000637AB"/>
    <w:rsid w:val="000E384B"/>
    <w:rsid w:val="000E68FB"/>
    <w:rsid w:val="0011166C"/>
    <w:rsid w:val="0013693B"/>
    <w:rsid w:val="001523F3"/>
    <w:rsid w:val="00167759"/>
    <w:rsid w:val="00255861"/>
    <w:rsid w:val="0027702E"/>
    <w:rsid w:val="002E7692"/>
    <w:rsid w:val="0034437D"/>
    <w:rsid w:val="0036772D"/>
    <w:rsid w:val="003C6374"/>
    <w:rsid w:val="003C6CBD"/>
    <w:rsid w:val="003D709F"/>
    <w:rsid w:val="00404663"/>
    <w:rsid w:val="0042438A"/>
    <w:rsid w:val="00484AA9"/>
    <w:rsid w:val="004A6116"/>
    <w:rsid w:val="004B2C6D"/>
    <w:rsid w:val="004D4A90"/>
    <w:rsid w:val="004E1B56"/>
    <w:rsid w:val="00506190"/>
    <w:rsid w:val="00511456"/>
    <w:rsid w:val="00511CCC"/>
    <w:rsid w:val="00565488"/>
    <w:rsid w:val="0058584A"/>
    <w:rsid w:val="00697EB7"/>
    <w:rsid w:val="006A60F0"/>
    <w:rsid w:val="006C4524"/>
    <w:rsid w:val="006D5118"/>
    <w:rsid w:val="006E1718"/>
    <w:rsid w:val="007523C4"/>
    <w:rsid w:val="0076053C"/>
    <w:rsid w:val="007D4278"/>
    <w:rsid w:val="007E6BB0"/>
    <w:rsid w:val="007F08C1"/>
    <w:rsid w:val="00814FB2"/>
    <w:rsid w:val="00856E19"/>
    <w:rsid w:val="00883FCB"/>
    <w:rsid w:val="008E0AB9"/>
    <w:rsid w:val="008F105F"/>
    <w:rsid w:val="00951856"/>
    <w:rsid w:val="009808F4"/>
    <w:rsid w:val="00992AF7"/>
    <w:rsid w:val="009C437A"/>
    <w:rsid w:val="009E6FA0"/>
    <w:rsid w:val="00A37A06"/>
    <w:rsid w:val="00A82FAE"/>
    <w:rsid w:val="00A836DF"/>
    <w:rsid w:val="00A96E43"/>
    <w:rsid w:val="00AB03E3"/>
    <w:rsid w:val="00AB332F"/>
    <w:rsid w:val="00AD5941"/>
    <w:rsid w:val="00AD61F8"/>
    <w:rsid w:val="00B10359"/>
    <w:rsid w:val="00B20FBF"/>
    <w:rsid w:val="00B32CEA"/>
    <w:rsid w:val="00B63CF2"/>
    <w:rsid w:val="00B97D83"/>
    <w:rsid w:val="00BB5C2C"/>
    <w:rsid w:val="00BC1378"/>
    <w:rsid w:val="00C14F00"/>
    <w:rsid w:val="00C625E4"/>
    <w:rsid w:val="00C814E2"/>
    <w:rsid w:val="00D35245"/>
    <w:rsid w:val="00D35C73"/>
    <w:rsid w:val="00D63957"/>
    <w:rsid w:val="00D66C6A"/>
    <w:rsid w:val="00E03164"/>
    <w:rsid w:val="00E073C8"/>
    <w:rsid w:val="00E07B55"/>
    <w:rsid w:val="00E27D23"/>
    <w:rsid w:val="00E73E86"/>
    <w:rsid w:val="00E92B35"/>
    <w:rsid w:val="00E959AB"/>
    <w:rsid w:val="00EA5CFE"/>
    <w:rsid w:val="00EB561F"/>
    <w:rsid w:val="00EC0F35"/>
    <w:rsid w:val="00EC3487"/>
    <w:rsid w:val="00ED5331"/>
    <w:rsid w:val="00EF06B9"/>
    <w:rsid w:val="00F2776D"/>
    <w:rsid w:val="00F35C88"/>
    <w:rsid w:val="00F711F0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C72C"/>
  <w15:docId w15:val="{EB152BBC-4882-471F-A6D2-48FAE886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2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DF"/>
  </w:style>
  <w:style w:type="paragraph" w:styleId="Footer">
    <w:name w:val="footer"/>
    <w:basedOn w:val="Normal"/>
    <w:link w:val="FooterChar"/>
    <w:uiPriority w:val="99"/>
    <w:unhideWhenUsed/>
    <w:rsid w:val="00D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D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xmsonormal">
    <w:name w:val="xmsonormal"/>
    <w:basedOn w:val="Normal"/>
    <w:rsid w:val="00DF6951"/>
    <w:pPr>
      <w:spacing w:after="0" w:line="240" w:lineRule="auto"/>
    </w:pPr>
    <w:rPr>
      <w:rFonts w:eastAsiaTheme="minorHAnsi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81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09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1523F3"/>
    <w:pPr>
      <w:spacing w:after="0" w:line="240" w:lineRule="auto"/>
    </w:pPr>
    <w:rPr>
      <w:rFonts w:eastAsiaTheme="minorHAnsi"/>
    </w:rPr>
  </w:style>
  <w:style w:type="paragraph" w:customStyle="1" w:styleId="xxmsolistparagraph">
    <w:name w:val="x_x_msolistparagraph"/>
    <w:basedOn w:val="Normal"/>
    <w:rsid w:val="001523F3"/>
    <w:pPr>
      <w:spacing w:after="0" w:line="240" w:lineRule="auto"/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7D4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BSAACTermsOfReference%20(1).doc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nd6hYJBPKtW+9FNQdri8DMbFDg==">AMUW2mUZsVgUcpiQ67jSNC8YC/+QZ1t87EVu7XhuFdUryGCkMN+kAD0ly79cprufGvBvSoat+SjQcIZ1bNKPM6mB2WvTSkvbu7gv2faLhDRLTn44e7dxcrI=</go:docsCustomData>
</go:gDocsCustomXmlDataStorage>
</file>

<file path=customXml/itemProps1.xml><?xml version="1.0" encoding="utf-8"?>
<ds:datastoreItem xmlns:ds="http://schemas.openxmlformats.org/officeDocument/2006/customXml" ds:itemID="{79DB0A11-3B50-4298-BBCC-86976D4F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1015</Words>
  <Characters>5431</Characters>
  <Application>Microsoft Office Word</Application>
  <DocSecurity>0</DocSecurity>
  <Lines>155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Lisa</dc:creator>
  <cp:keywords/>
  <dc:description/>
  <cp:lastModifiedBy>White, Lisa</cp:lastModifiedBy>
  <cp:revision>4</cp:revision>
  <cp:lastPrinted>2023-04-03T15:27:00Z</cp:lastPrinted>
  <dcterms:created xsi:type="dcterms:W3CDTF">2023-04-28T14:52:00Z</dcterms:created>
  <dcterms:modified xsi:type="dcterms:W3CDTF">2023-04-28T14:57:00Z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58ab15d62a15af2c99ebd38ac18b10841906ebee838320ee04bb4644f8472709</vt:lpwstr>
  </property>
</Properties>
</file>