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364D9BA5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A41A38">
        <w:rPr>
          <w:rFonts w:cs="Arial"/>
          <w:lang w:val="en-CA"/>
        </w:rPr>
        <w:t>April</w:t>
      </w:r>
      <w:r w:rsidR="00075222">
        <w:rPr>
          <w:rFonts w:cs="Arial"/>
          <w:lang w:val="en-CA"/>
        </w:rPr>
        <w:t xml:space="preserve"> </w:t>
      </w:r>
      <w:r w:rsidR="00A41A38">
        <w:rPr>
          <w:rFonts w:cs="Arial"/>
          <w:lang w:val="en-CA"/>
        </w:rPr>
        <w:t>12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5E4C80FE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</w:t>
            </w:r>
            <w:r w:rsidR="009F4C75">
              <w:rPr>
                <w:rFonts w:eastAsia="Calibri" w:cs="Arial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02E13349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44463D">
              <w:rPr>
                <w:rFonts w:cs="Arial"/>
                <w:szCs w:val="22"/>
              </w:rPr>
              <w:t>08</w:t>
            </w:r>
            <w:r w:rsidR="005B0569">
              <w:rPr>
                <w:rFonts w:cs="Arial"/>
                <w:szCs w:val="22"/>
              </w:rPr>
              <w:t xml:space="preserve"> </w:t>
            </w:r>
            <w:r w:rsidR="006962AE">
              <w:rPr>
                <w:rFonts w:cs="Arial"/>
                <w:szCs w:val="22"/>
              </w:rPr>
              <w:t>Mar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363ADA8E" w:rsidR="00875A51" w:rsidRDefault="00875A51" w:rsidP="00360B1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6962AE">
              <w:rPr>
                <w:rFonts w:ascii="Arial" w:hAnsi="Arial" w:cs="Arial"/>
              </w:rPr>
              <w:t>ongoing items</w:t>
            </w:r>
          </w:p>
          <w:p w14:paraId="3427C89C" w14:textId="77777777" w:rsidR="00875A51" w:rsidRDefault="00875A51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will truncated hours last?</w:t>
            </w:r>
          </w:p>
          <w:p w14:paraId="4B0A0A72" w14:textId="0ADF41AC" w:rsidR="00875A51" w:rsidRDefault="00875A51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force set up for permits</w:t>
            </w:r>
          </w:p>
          <w:p w14:paraId="1D4E51EA" w14:textId="77777777" w:rsidR="006962AE" w:rsidRDefault="006962AE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in schools for permits</w:t>
            </w:r>
          </w:p>
          <w:p w14:paraId="7D4CEC23" w14:textId="083CBDE9" w:rsidR="00996E9F" w:rsidRPr="006962AE" w:rsidRDefault="00996E9F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6962AE">
              <w:rPr>
                <w:rFonts w:ascii="Arial" w:hAnsi="Arial" w:cs="Arial"/>
              </w:rPr>
              <w:t>Definition of ‘spectators’</w:t>
            </w:r>
          </w:p>
          <w:p w14:paraId="585688B9" w14:textId="55D4B033" w:rsidR="00360B1F" w:rsidRPr="00360B1F" w:rsidRDefault="00360B1F" w:rsidP="00360B1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March Break Report</w:t>
            </w:r>
          </w:p>
          <w:p w14:paraId="0AC816C6" w14:textId="77777777" w:rsidR="00360B1F" w:rsidRPr="00360B1F" w:rsidRDefault="00360B1F" w:rsidP="00360B1F">
            <w:pPr>
              <w:pStyle w:val="ListParagraph"/>
              <w:numPr>
                <w:ilvl w:val="1"/>
                <w:numId w:val="45"/>
              </w:numPr>
              <w:ind w:left="1044" w:hanging="284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LNSP</w:t>
            </w:r>
          </w:p>
          <w:p w14:paraId="391E5D2E" w14:textId="77777777" w:rsidR="00360B1F" w:rsidRPr="00360B1F" w:rsidRDefault="00360B1F" w:rsidP="00360B1F">
            <w:pPr>
              <w:pStyle w:val="ListParagraph"/>
              <w:numPr>
                <w:ilvl w:val="1"/>
                <w:numId w:val="45"/>
              </w:numPr>
              <w:ind w:left="1044" w:hanging="284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Parks and Rec</w:t>
            </w:r>
          </w:p>
          <w:p w14:paraId="3F37547B" w14:textId="2763BB45" w:rsidR="00996E9F" w:rsidRPr="00360B1F" w:rsidRDefault="00996E9F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 xml:space="preserve">Permit </w:t>
            </w:r>
            <w:r w:rsidR="009F4C75">
              <w:rPr>
                <w:rFonts w:ascii="Arial" w:hAnsi="Arial" w:cs="Arial"/>
              </w:rPr>
              <w:t xml:space="preserve">and </w:t>
            </w:r>
            <w:proofErr w:type="spellStart"/>
            <w:r w:rsidR="009F4C75">
              <w:rPr>
                <w:rFonts w:ascii="Arial" w:hAnsi="Arial" w:cs="Arial"/>
              </w:rPr>
              <w:t>eBase</w:t>
            </w:r>
            <w:proofErr w:type="spellEnd"/>
            <w:r w:rsidR="009F4C75">
              <w:rPr>
                <w:rFonts w:ascii="Arial" w:hAnsi="Arial" w:cs="Arial"/>
              </w:rPr>
              <w:t xml:space="preserve"> </w:t>
            </w:r>
            <w:r w:rsidRPr="00360B1F">
              <w:rPr>
                <w:rFonts w:ascii="Arial" w:hAnsi="Arial" w:cs="Arial"/>
              </w:rPr>
              <w:t xml:space="preserve">Website Improvements </w:t>
            </w:r>
          </w:p>
          <w:p w14:paraId="744199AB" w14:textId="77777777" w:rsidR="00E47F30" w:rsidRDefault="00996E9F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 xml:space="preserve">AODA review </w:t>
            </w:r>
          </w:p>
          <w:p w14:paraId="4E68B9AC" w14:textId="67F82291" w:rsidR="009F4C75" w:rsidRPr="007D6551" w:rsidRDefault="009F4C75" w:rsidP="006962AE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from Mar 21 sub committee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75A51" w:rsidRPr="00C274FF" w14:paraId="4E7572C7" w14:textId="77777777" w:rsidTr="0052514F">
        <w:trPr>
          <w:trHeight w:hRule="exact" w:val="340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A49E4FA" w14:textId="6C1FA865" w:rsidR="00875A51" w:rsidRDefault="009F4C75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E20291" w14:textId="74063F85" w:rsidR="00875A51" w:rsidRPr="009F4C75" w:rsidRDefault="009F4C75" w:rsidP="009F4C75">
            <w:pPr>
              <w:rPr>
                <w:rFonts w:cs="Arial"/>
              </w:rPr>
            </w:pPr>
            <w:r>
              <w:rPr>
                <w:rFonts w:cs="Arial"/>
              </w:rPr>
              <w:t>Focus of Youth (FOY) presentation for Summer 2022 Activities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82D660C" w14:textId="765F1D38" w:rsidR="00996E9F" w:rsidRDefault="009F4C75" w:rsidP="00996E9F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Peter Chang, Norbert Costa</w:t>
            </w:r>
          </w:p>
          <w:p w14:paraId="2C8953E9" w14:textId="77777777" w:rsidR="00875A51" w:rsidRDefault="00875A5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B64E651" w14:textId="4EEB34F6" w:rsidR="00875A51" w:rsidRDefault="00D97D5E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9F4C75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0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E46EA4" w14:textId="77777777" w:rsidR="00875A51" w:rsidRPr="00C274FF" w:rsidRDefault="00875A51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2AA81A37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1D4EE3AE" w14:textId="0E027C09" w:rsidR="00EB2CCB" w:rsidRPr="0044463D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 xml:space="preserve">Committee Goals for 2021-22: </w:t>
            </w:r>
            <w:r w:rsidR="00E304BF">
              <w:rPr>
                <w:rFonts w:ascii="Arial" w:hAnsi="Arial" w:cs="Arial"/>
              </w:rPr>
              <w:t>(deferred until Michelle Munroe’s Report has been approved)</w:t>
            </w:r>
          </w:p>
          <w:p w14:paraId="105D26C3" w14:textId="0652C429" w:rsidR="0044463D" w:rsidRPr="0044463D" w:rsidRDefault="0044463D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CAC</w:t>
            </w:r>
            <w:r w:rsidR="009F4C75">
              <w:rPr>
                <w:rFonts w:ascii="Arial" w:hAnsi="Arial" w:cs="Arial"/>
              </w:rPr>
              <w:t xml:space="preserve"> Co-Chair meeting</w:t>
            </w:r>
          </w:p>
          <w:p w14:paraId="35426546" w14:textId="7CDA11F0" w:rsidR="002C11A5" w:rsidRPr="002C11A5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Accessibility of TDSB documents – Annual Report and Self Evaluation</w:t>
            </w:r>
          </w:p>
          <w:p w14:paraId="54EF24D7" w14:textId="491C9F61" w:rsidR="002C11A5" w:rsidRPr="0044463D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  <w:r w:rsidR="009F4C75">
              <w:rPr>
                <w:rFonts w:ascii="Arial" w:hAnsi="Arial" w:cs="Arial"/>
              </w:rPr>
              <w:t xml:space="preserve"> (addressed in Permit update)</w:t>
            </w:r>
          </w:p>
          <w:p w14:paraId="46F9801E" w14:textId="58FF02FA" w:rsidR="0044463D" w:rsidRPr="0044463D" w:rsidRDefault="0044463D" w:rsidP="0044463D">
            <w:pPr>
              <w:widowControl w:val="0"/>
              <w:ind w:right="-14"/>
              <w:rPr>
                <w:rFonts w:eastAsia="Calibri" w:cs="Arial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6F0426E" w14:textId="6121A77F" w:rsidR="00CF13B6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642575">
              <w:rPr>
                <w:rFonts w:eastAsia="Calibri" w:cs="Arial"/>
                <w:szCs w:val="22"/>
              </w:rPr>
              <w:t xml:space="preserve"> Gargaro</w:t>
            </w:r>
          </w:p>
          <w:p w14:paraId="6323A134" w14:textId="68EC4192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5A9530F" w14:textId="77777777" w:rsidR="0072647D" w:rsidRDefault="0072647D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7F6226D" w14:textId="6268B309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78621DF0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D97D5E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436E828A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2C11A5">
              <w:rPr>
                <w:rFonts w:eastAsia="Calibri" w:cs="Arial"/>
                <w:szCs w:val="22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52514F">
        <w:trPr>
          <w:trHeight w:hRule="exact" w:val="9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</w:t>
            </w:r>
            <w:r w:rsidR="00593DD1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54647965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D97D5E">
              <w:rPr>
                <w:rFonts w:eastAsia="Calibri" w:cs="Arial"/>
                <w:szCs w:val="22"/>
              </w:rPr>
              <w:t>May 10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90502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90502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52514F" w:rsidRDefault="00EB2CCB" w:rsidP="0052514F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4577F28B" w14:textId="77777777" w:rsidR="0052514F" w:rsidRDefault="0052514F" w:rsidP="008B0521">
      <w:pPr>
        <w:rPr>
          <w:rFonts w:ascii="Nirmala UI" w:hAnsi="Nirmala UI" w:cs="Nirmala UI"/>
          <w:b/>
          <w:bCs/>
        </w:rPr>
      </w:pPr>
    </w:p>
    <w:p w14:paraId="60AD3294" w14:textId="17CA42F8" w:rsidR="008B0521" w:rsidRDefault="006211F5" w:rsidP="008B0521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8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9E57" w14:textId="77777777" w:rsidR="000C1AA3" w:rsidRDefault="000C1AA3">
      <w:r>
        <w:separator/>
      </w:r>
    </w:p>
  </w:endnote>
  <w:endnote w:type="continuationSeparator" w:id="0">
    <w:p w14:paraId="7814F092" w14:textId="77777777" w:rsidR="000C1AA3" w:rsidRDefault="000C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4C84" w14:textId="77777777" w:rsidR="000C1AA3" w:rsidRDefault="000C1AA3">
      <w:r>
        <w:separator/>
      </w:r>
    </w:p>
  </w:footnote>
  <w:footnote w:type="continuationSeparator" w:id="0">
    <w:p w14:paraId="2D873FF8" w14:textId="77777777" w:rsidR="000C1AA3" w:rsidRDefault="000C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1AA3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3B2B"/>
    <w:rsid w:val="0072647D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5029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36C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-land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2022-04-11T17:28:00Z</dcterms:created>
  <dcterms:modified xsi:type="dcterms:W3CDTF">2022-04-11T17:28:00Z</dcterms:modified>
</cp:coreProperties>
</file>