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6646D24E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</w:t>
      </w:r>
      <w:r w:rsidR="0009186F">
        <w:rPr>
          <w:rFonts w:cs="Arial"/>
          <w:sz w:val="22"/>
          <w:szCs w:val="20"/>
        </w:rPr>
        <w:t xml:space="preserve">March </w:t>
      </w:r>
      <w:r w:rsidR="00BE352E">
        <w:rPr>
          <w:rFonts w:cs="Arial"/>
          <w:sz w:val="22"/>
          <w:szCs w:val="20"/>
        </w:rPr>
        <w:t>21st</w:t>
      </w:r>
      <w:r w:rsidR="00D6143D">
        <w:rPr>
          <w:rFonts w:cs="Arial"/>
          <w:sz w:val="22"/>
          <w:szCs w:val="20"/>
        </w:rPr>
        <w:t>,</w:t>
      </w:r>
      <w:r w:rsidR="001E4360">
        <w:rPr>
          <w:rFonts w:cs="Arial"/>
          <w:sz w:val="22"/>
          <w:szCs w:val="20"/>
        </w:rPr>
        <w:t xml:space="preserve"> </w:t>
      </w:r>
      <w:proofErr w:type="gramStart"/>
      <w:r w:rsidR="001E4360">
        <w:rPr>
          <w:rFonts w:cs="Arial"/>
          <w:sz w:val="22"/>
          <w:szCs w:val="20"/>
        </w:rPr>
        <w:t>202</w:t>
      </w:r>
      <w:r w:rsidR="00D6143D">
        <w:rPr>
          <w:rFonts w:cs="Arial"/>
          <w:sz w:val="22"/>
          <w:szCs w:val="20"/>
        </w:rPr>
        <w:t>3</w:t>
      </w:r>
      <w:proofErr w:type="gramEnd"/>
      <w:r w:rsidR="0000746E">
        <w:rPr>
          <w:rFonts w:cs="Arial"/>
          <w:sz w:val="22"/>
          <w:szCs w:val="20"/>
        </w:rPr>
        <w:t xml:space="preserve">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30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D2597F">
        <w:rPr>
          <w:rFonts w:cs="Arial"/>
          <w:sz w:val="22"/>
          <w:szCs w:val="20"/>
        </w:rPr>
        <w:t>8</w:t>
      </w:r>
      <w:r w:rsidR="004E5109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0</w:t>
      </w:r>
      <w:r w:rsidR="004E5109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3FE9E8B7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BE352E">
              <w:rPr>
                <w:sz w:val="20"/>
                <w:szCs w:val="20"/>
              </w:rPr>
              <w:t>February 21</w:t>
            </w:r>
            <w:r w:rsidR="00BE352E" w:rsidRPr="00BE352E">
              <w:rPr>
                <w:sz w:val="20"/>
                <w:szCs w:val="20"/>
                <w:vertAlign w:val="superscript"/>
              </w:rPr>
              <w:t>st</w:t>
            </w:r>
            <w:r w:rsidR="00BE352E">
              <w:rPr>
                <w:sz w:val="20"/>
                <w:szCs w:val="20"/>
              </w:rPr>
              <w:t xml:space="preserve">, </w:t>
            </w:r>
            <w:proofErr w:type="gramStart"/>
            <w:r w:rsidR="00BE352E">
              <w:rPr>
                <w:sz w:val="20"/>
                <w:szCs w:val="20"/>
              </w:rPr>
              <w:t>2023</w:t>
            </w:r>
            <w:proofErr w:type="gramEnd"/>
            <w:r w:rsidR="00D6143D">
              <w:rPr>
                <w:sz w:val="20"/>
                <w:szCs w:val="20"/>
              </w:rPr>
              <w:t xml:space="preserve"> 2023</w:t>
            </w:r>
            <w:r w:rsidR="00D259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36008E84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BE352E">
              <w:rPr>
                <w:sz w:val="20"/>
                <w:szCs w:val="20"/>
              </w:rPr>
              <w:t>January 17</w:t>
            </w:r>
            <w:r w:rsidR="00BE352E" w:rsidRPr="00BE352E">
              <w:rPr>
                <w:sz w:val="20"/>
                <w:szCs w:val="20"/>
                <w:vertAlign w:val="superscript"/>
              </w:rPr>
              <w:t>th</w:t>
            </w:r>
            <w:r w:rsidR="00BE352E">
              <w:rPr>
                <w:sz w:val="20"/>
                <w:szCs w:val="20"/>
              </w:rPr>
              <w:t>, 2023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532C130B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>UICAC Priorities for</w:t>
            </w:r>
            <w:r w:rsidR="00D6143D">
              <w:rPr>
                <w:b/>
                <w:bCs/>
                <w:sz w:val="20"/>
                <w:szCs w:val="20"/>
              </w:rPr>
              <w:t xml:space="preserve"> </w:t>
            </w:r>
            <w:r w:rsidRPr="00EC568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6143D">
              <w:rPr>
                <w:b/>
                <w:bCs/>
                <w:sz w:val="20"/>
                <w:szCs w:val="20"/>
              </w:rPr>
              <w:t>-2023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0224E32F" w:rsidR="005411FF" w:rsidRPr="004E5109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224C4892" w:rsidR="00FD7A75" w:rsidRPr="00E37A21" w:rsidRDefault="0009186F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Bonnie Johnston has recommended that the priorities be revisited for 2023/2024. Date for further discussion needs to be reviewed and scheduled.</w:t>
            </w: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2A56225D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1E907866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0D0E3912" w14:textId="481B45B3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3579C8B9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1C16428B" w14:textId="77777777" w:rsidR="00794458" w:rsidRDefault="00794458" w:rsidP="007B7E6F">
            <w:pPr>
              <w:pStyle w:val="ListParagraph"/>
            </w:pP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8682914" w14:textId="77777777" w:rsidR="00794458" w:rsidRDefault="00794458" w:rsidP="007B7E6F">
            <w:pPr>
              <w:pStyle w:val="ListParagraph"/>
            </w:pPr>
          </w:p>
          <w:p w14:paraId="12377BE3" w14:textId="594DCAC1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E4743CF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315CB783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3F015668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04B6DB49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0D281338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76073278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225E2EA4" w14:textId="55E94EC9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7140980D" w14:textId="2F8E7672" w:rsidR="00DC6AD0" w:rsidRPr="00D6143D" w:rsidRDefault="00D6143D" w:rsidP="00D6143D">
            <w:pPr>
              <w:ind w:left="720"/>
              <w:rPr>
                <w:sz w:val="20"/>
                <w:szCs w:val="20"/>
              </w:rPr>
            </w:pPr>
            <w:r w:rsidRPr="00D6143D">
              <w:rPr>
                <w:sz w:val="20"/>
                <w:szCs w:val="20"/>
              </w:rPr>
              <w:t>No requests</w:t>
            </w:r>
          </w:p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21F729DC" w14:textId="06030D1F" w:rsidR="00FD7A75" w:rsidRPr="0009186F" w:rsidRDefault="0009186F" w:rsidP="00E733FC">
            <w:pPr>
              <w:ind w:left="720" w:hanging="360"/>
              <w:rPr>
                <w:sz w:val="20"/>
                <w:szCs w:val="20"/>
              </w:rPr>
            </w:pPr>
            <w:r w:rsidRPr="0009186F">
              <w:rPr>
                <w:sz w:val="20"/>
                <w:szCs w:val="20"/>
              </w:rPr>
              <w:t>UICAC Priorities for 202</w:t>
            </w:r>
            <w:r w:rsidRPr="0009186F">
              <w:rPr>
                <w:sz w:val="20"/>
                <w:szCs w:val="20"/>
              </w:rPr>
              <w:t>3</w:t>
            </w:r>
            <w:r w:rsidRPr="0009186F">
              <w:rPr>
                <w:sz w:val="20"/>
                <w:szCs w:val="20"/>
              </w:rPr>
              <w:t>-202</w:t>
            </w:r>
            <w:r w:rsidR="00BC3D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20D9964" w14:textId="5CE37C5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36ECDE03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BC3DA3">
              <w:rPr>
                <w:b/>
                <w:bCs/>
                <w:sz w:val="18"/>
                <w:szCs w:val="18"/>
              </w:rPr>
              <w:t>April 18th</w:t>
            </w:r>
            <w:r w:rsidR="00D6143D">
              <w:rPr>
                <w:b/>
                <w:bCs/>
                <w:sz w:val="18"/>
                <w:szCs w:val="18"/>
              </w:rPr>
              <w:t>, 2023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</w:t>
            </w:r>
            <w:r w:rsidR="00D2597F">
              <w:rPr>
                <w:b/>
                <w:bCs/>
                <w:sz w:val="18"/>
                <w:szCs w:val="18"/>
              </w:rPr>
              <w:t>0</w:t>
            </w:r>
            <w:r w:rsidR="005F308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9186F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14998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5732A"/>
    <w:rsid w:val="0077022A"/>
    <w:rsid w:val="00794458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C3DA3"/>
    <w:rsid w:val="00BD51A9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2597F"/>
    <w:rsid w:val="00D354DD"/>
    <w:rsid w:val="00D36160"/>
    <w:rsid w:val="00D44BFD"/>
    <w:rsid w:val="00D57391"/>
    <w:rsid w:val="00D6143D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5C4B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2022-04-20T17:24:00Z</cp:lastPrinted>
  <dcterms:created xsi:type="dcterms:W3CDTF">2023-03-21T02:09:00Z</dcterms:created>
  <dcterms:modified xsi:type="dcterms:W3CDTF">2023-03-21T02:09:00Z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