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B450" w14:textId="77777777" w:rsidR="006956C2" w:rsidRDefault="00A92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Black Student Achievement Community Advisory Committee</w:t>
      </w:r>
    </w:p>
    <w:p w14:paraId="0D231DE8" w14:textId="77777777" w:rsidR="006956C2" w:rsidRDefault="00A92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Monday, January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173F13A5" w14:textId="77777777" w:rsidR="006956C2" w:rsidRDefault="00A92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5:30 – 7:30 p.m.</w:t>
      </w:r>
    </w:p>
    <w:p w14:paraId="69E151EF" w14:textId="77777777" w:rsidR="006956C2" w:rsidRDefault="00A92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hyperlink r:id="rId7">
        <w:r>
          <w:rPr>
            <w:color w:val="0000FF"/>
            <w:sz w:val="28"/>
            <w:szCs w:val="28"/>
            <w:u w:val="single"/>
          </w:rPr>
          <w:t>https://tdsb-ca.zoom.us/j/5858766824</w:t>
        </w:r>
      </w:hyperlink>
    </w:p>
    <w:p w14:paraId="041126D7" w14:textId="77777777" w:rsidR="006956C2" w:rsidRDefault="00A92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Terms of Reference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BSAACTermsOfReference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0BBC35" w14:textId="77777777" w:rsidR="006956C2" w:rsidRDefault="0069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5"/>
      </w:tblGrid>
      <w:tr w:rsidR="006956C2" w14:paraId="09A23A9C" w14:textId="77777777">
        <w:tc>
          <w:tcPr>
            <w:tcW w:w="10635" w:type="dxa"/>
          </w:tcPr>
          <w:p w14:paraId="5A3FF646" w14:textId="77777777" w:rsidR="006956C2" w:rsidRDefault="00A926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Acknowledgment of Traditional Lands</w:t>
            </w:r>
          </w:p>
          <w:p w14:paraId="62D7BE09" w14:textId="77777777" w:rsidR="006956C2" w:rsidRDefault="00A9261F">
            <w:pPr>
              <w:jc w:val="center"/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"We acknowledge we are hosted on the lands of the </w:t>
            </w:r>
            <w:proofErr w:type="spellStart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Mississaugas</w:t>
            </w:r>
            <w:proofErr w:type="spellEnd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 of the Anishinaabe, the Haudenosaunee Confederacy, and the Wendat. We also recognize the enduring presence of all First Nations, Métis, and Inuit peoples."</w:t>
            </w:r>
          </w:p>
        </w:tc>
      </w:tr>
    </w:tbl>
    <w:p w14:paraId="2FAF3642" w14:textId="77777777" w:rsidR="006956C2" w:rsidRDefault="00A92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0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7380"/>
        <w:gridCol w:w="1545"/>
        <w:gridCol w:w="1230"/>
      </w:tblGrid>
      <w:tr w:rsidR="006956C2" w14:paraId="043C5F13" w14:textId="77777777">
        <w:trPr>
          <w:trHeight w:val="347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155AB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07D33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005F1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09E0D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Timeline</w:t>
            </w:r>
          </w:p>
        </w:tc>
      </w:tr>
      <w:tr w:rsidR="006956C2" w14:paraId="659A6F21" w14:textId="77777777">
        <w:trPr>
          <w:trHeight w:val="433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8033E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122DD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Land Acknowledgement/ Introductions</w:t>
            </w:r>
          </w:p>
          <w:p w14:paraId="74E33ABE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Ancestral Acknowledgement 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18FA6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0B130" w14:textId="77777777" w:rsidR="006956C2" w:rsidRDefault="00A9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5:32</w:t>
            </w:r>
          </w:p>
        </w:tc>
      </w:tr>
      <w:tr w:rsidR="006956C2" w14:paraId="6BB85D21" w14:textId="77777777">
        <w:trPr>
          <w:trHeight w:val="319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62605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D7046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to Order/Confirmation of Quorum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8FAFA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148F2" w14:textId="77777777" w:rsidR="006956C2" w:rsidRDefault="00A9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5:40</w:t>
            </w:r>
          </w:p>
        </w:tc>
      </w:tr>
      <w:tr w:rsidR="006956C2" w14:paraId="17966FF9" w14:textId="77777777">
        <w:trPr>
          <w:trHeight w:val="355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9A670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2DC73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FDF5F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9372C" w14:textId="77777777" w:rsidR="006956C2" w:rsidRDefault="00A9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5:42</w:t>
            </w:r>
          </w:p>
        </w:tc>
      </w:tr>
      <w:tr w:rsidR="006956C2" w14:paraId="18726EC8" w14:textId="77777777">
        <w:trPr>
          <w:trHeight w:val="355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266E6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224F3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Approval of Minutes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05C3C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F6CEC" w14:textId="77777777" w:rsidR="006956C2" w:rsidRDefault="00695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6C2" w14:paraId="41D097F9" w14:textId="77777777">
        <w:trPr>
          <w:trHeight w:val="337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0A859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7594B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94893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1D6F6" w14:textId="77777777" w:rsidR="006956C2" w:rsidRDefault="00A9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5:43</w:t>
            </w:r>
          </w:p>
        </w:tc>
      </w:tr>
      <w:tr w:rsidR="006956C2" w14:paraId="1CF852F6" w14:textId="77777777">
        <w:trPr>
          <w:trHeight w:val="337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307FD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681A0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Stolen from Africa/TTC Black History Initiative, Neil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Donaldson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7B5C2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4BD1F" w14:textId="77777777" w:rsidR="006956C2" w:rsidRDefault="00A9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5:45</w:t>
            </w:r>
          </w:p>
        </w:tc>
      </w:tr>
      <w:tr w:rsidR="006956C2" w14:paraId="6FE356B5" w14:textId="77777777">
        <w:trPr>
          <w:trHeight w:val="337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37537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4B49F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Trustee Report: Angelika Bell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1F221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2C8EE" w14:textId="2206AC00" w:rsidR="006956C2" w:rsidRDefault="00937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6:15</w:t>
            </w:r>
          </w:p>
        </w:tc>
      </w:tr>
      <w:tr w:rsidR="006956C2" w14:paraId="7AD602CB" w14:textId="77777777">
        <w:trPr>
          <w:trHeight w:val="256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24E84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B2C64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Co-Chair report: Trustee Hassan, Sharon Beason,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2DDB4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03960" w14:textId="611B3705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6:</w:t>
            </w:r>
            <w:r w:rsidR="009371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56C2" w14:paraId="6443C063" w14:textId="77777777">
        <w:trPr>
          <w:trHeight w:val="340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62DAA" w14:textId="77777777" w:rsidR="006956C2" w:rsidRDefault="00A92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2BFC7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Update: Lorraine Linton, Karen Murray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41A39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EC9E1" w14:textId="73856744" w:rsidR="006956C2" w:rsidRDefault="00A9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  <w:r w:rsidR="0093717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56C2" w14:paraId="6DF25771" w14:textId="77777777">
        <w:trPr>
          <w:trHeight w:val="3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A15CB" w14:textId="210EC9DC" w:rsidR="006956C2" w:rsidRDefault="009371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2DECC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Center of Excellence for Black Students Achievement, Jeffrey Caton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9E79E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75204" w14:textId="02FB4FE5" w:rsidR="006956C2" w:rsidRDefault="00937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6:50</w:t>
            </w:r>
          </w:p>
        </w:tc>
      </w:tr>
      <w:tr w:rsidR="006956C2" w14:paraId="735E2CBD" w14:textId="77777777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9C1D9" w14:textId="275A1171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71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E5AB3" w14:textId="77777777" w:rsidR="006956C2" w:rsidRDefault="00A9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Business (Time Permitting)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A8010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FA308" w14:textId="3F825CA8" w:rsidR="006956C2" w:rsidRDefault="00937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7:05</w:t>
            </w:r>
            <w:r w:rsidR="00A92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6C2" w14:paraId="0F236EA6" w14:textId="77777777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74FC2" w14:textId="6FEA2C0E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71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BC47C" w14:textId="77777777" w:rsidR="006956C2" w:rsidRDefault="00A9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Adjournment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D7808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27A1C" w14:textId="77777777" w:rsidR="006956C2" w:rsidRDefault="00A9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56C2" w14:paraId="110685BD" w14:textId="77777777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88E20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147D4" w14:textId="77777777" w:rsidR="006956C2" w:rsidRDefault="00A92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2023-2024 Meeting Dates:</w:t>
            </w:r>
          </w:p>
          <w:p w14:paraId="2E3D6091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2nd, 2023, November 6th, 2023, December 4th, 2023, January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February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March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April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</w:t>
            </w:r>
          </w:p>
          <w:p w14:paraId="03AE5845" w14:textId="77777777" w:rsidR="006956C2" w:rsidRDefault="00A92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June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September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October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November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2024, December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D0E61" w14:textId="77777777" w:rsidR="006956C2" w:rsidRDefault="00695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D8BBD" w14:textId="77777777" w:rsidR="006956C2" w:rsidRDefault="00695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45605A" w14:textId="77777777" w:rsidR="006956C2" w:rsidRDefault="0069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E3B7A" w14:textId="77777777" w:rsidR="006956C2" w:rsidRDefault="006956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8CAEE8" w14:textId="77777777" w:rsidR="006956C2" w:rsidRDefault="00A926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95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9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8847" w14:textId="77777777" w:rsidR="00A9261F" w:rsidRDefault="00A9261F">
      <w:pPr>
        <w:spacing w:after="0" w:line="240" w:lineRule="auto"/>
      </w:pPr>
      <w:r>
        <w:separator/>
      </w:r>
    </w:p>
  </w:endnote>
  <w:endnote w:type="continuationSeparator" w:id="0">
    <w:p w14:paraId="48E751F8" w14:textId="77777777" w:rsidR="00A9261F" w:rsidRDefault="00A9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F69E" w14:textId="77777777" w:rsidR="006956C2" w:rsidRDefault="006956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4D39" w14:textId="77777777" w:rsidR="006956C2" w:rsidRDefault="006956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B9F4" w14:textId="77777777" w:rsidR="006956C2" w:rsidRDefault="006956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6F06" w14:textId="77777777" w:rsidR="00A9261F" w:rsidRDefault="00A9261F">
      <w:pPr>
        <w:spacing w:after="0" w:line="240" w:lineRule="auto"/>
      </w:pPr>
      <w:r>
        <w:separator/>
      </w:r>
    </w:p>
  </w:footnote>
  <w:footnote w:type="continuationSeparator" w:id="0">
    <w:p w14:paraId="379D87F4" w14:textId="77777777" w:rsidR="00A9261F" w:rsidRDefault="00A9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7A36" w14:textId="77777777" w:rsidR="006956C2" w:rsidRDefault="006956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32D7" w14:textId="77777777" w:rsidR="006956C2" w:rsidRDefault="00A926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7F23E9" wp14:editId="5D916155">
          <wp:simplePos x="0" y="0"/>
          <wp:positionH relativeFrom="column">
            <wp:posOffset>-327656</wp:posOffset>
          </wp:positionH>
          <wp:positionV relativeFrom="paragraph">
            <wp:posOffset>-450211</wp:posOffset>
          </wp:positionV>
          <wp:extent cx="6696075" cy="11334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65F0" w14:textId="77777777" w:rsidR="006956C2" w:rsidRDefault="006956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C2"/>
    <w:rsid w:val="006956C2"/>
    <w:rsid w:val="008A4A4F"/>
    <w:rsid w:val="00937171"/>
    <w:rsid w:val="00A9261F"/>
    <w:rsid w:val="00B17871"/>
    <w:rsid w:val="00B4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B164"/>
  <w15:docId w15:val="{74F1AA46-80E4-4C58-B4BE-10AA3809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dsb-ca.zoom.us/j/58587668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owVicNnrm2YkKN4rVhc4+MGuQ==">CgMxLjA4AHIhMVFlZEsyTnd5MzA1TDZ4Q2QxUGFGSzgzQVVtRHZpLWlh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White, Lisa</cp:lastModifiedBy>
  <cp:revision>4</cp:revision>
  <dcterms:created xsi:type="dcterms:W3CDTF">2024-01-08T19:26:00Z</dcterms:created>
  <dcterms:modified xsi:type="dcterms:W3CDTF">2024-01-08T19:36:00Z</dcterms:modified>
</cp:coreProperties>
</file>