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2B9B7C14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B312B6">
        <w:rPr>
          <w:rFonts w:cs="Arial"/>
          <w:color w:val="000000" w:themeColor="text1"/>
        </w:rPr>
        <w:t>December 15</w:t>
      </w:r>
      <w:r w:rsidR="00193E22">
        <w:rPr>
          <w:rFonts w:cs="Arial"/>
          <w:color w:val="000000" w:themeColor="text1"/>
        </w:rPr>
        <w:t>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B312B6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</w:p>
    <w:p w14:paraId="39922308" w14:textId="507AAF7E" w:rsidR="00B312B6" w:rsidRDefault="00D46F43" w:rsidP="00B312B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  <w:hyperlink r:id="rId9" w:history="1">
        <w:r w:rsidR="00B312B6" w:rsidRPr="005635DF">
          <w:rPr>
            <w:rStyle w:val="Hyperlink"/>
          </w:rPr>
          <w:t>https://tdsb-ca.zoom.us/j/97471440064?pwd=R0Q1K25NTTRPc1JuaTF4VVNrZHpNZz09</w:t>
        </w:r>
      </w:hyperlink>
    </w:p>
    <w:p w14:paraId="2F85AD86" w14:textId="2B6A9C49" w:rsidR="00A57072" w:rsidRPr="00222CDC" w:rsidRDefault="00A57072" w:rsidP="00B312B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B312B6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B312B6">
        <w:rPr>
          <w:rFonts w:cs="Arial"/>
          <w:color w:val="000000" w:themeColor="text1"/>
        </w:rPr>
        <w:t>09</w:t>
      </w:r>
      <w:r w:rsidR="006A78B9">
        <w:rPr>
          <w:rFonts w:cs="Arial"/>
          <w:color w:val="000000" w:themeColor="text1"/>
        </w:rPr>
        <w:t>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2C29ECD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Trustee </w:t>
            </w:r>
            <w:r w:rsidR="00B312B6" w:rsidRPr="00B312B6">
              <w:rPr>
                <w:color w:val="000000" w:themeColor="text1"/>
              </w:rPr>
              <w:t>Alexis Dawson</w:t>
            </w:r>
          </w:p>
        </w:tc>
        <w:tc>
          <w:tcPr>
            <w:tcW w:w="1394" w:type="dxa"/>
          </w:tcPr>
          <w:p w14:paraId="48E6FBB1" w14:textId="5402817E" w:rsidR="00EF2A6E" w:rsidRPr="00222CDC" w:rsidRDefault="00B312B6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29049F47" w:rsidR="00EF2A6E" w:rsidRDefault="00B312B6" w:rsidP="00EF2A6E">
            <w:r>
              <w:t>9</w:t>
            </w:r>
            <w:r w:rsidR="00E435C1">
              <w:t xml:space="preserve">:05 </w:t>
            </w:r>
            <w:r>
              <w:t>a.m.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0B27E4" w14:paraId="09047317" w14:textId="77777777" w:rsidTr="003D3331">
        <w:tc>
          <w:tcPr>
            <w:tcW w:w="547" w:type="dxa"/>
          </w:tcPr>
          <w:p w14:paraId="0769808C" w14:textId="1DD2590F" w:rsidR="000B27E4" w:rsidRDefault="000B27E4" w:rsidP="000B27E4">
            <w:r>
              <w:t>3</w:t>
            </w:r>
          </w:p>
        </w:tc>
        <w:tc>
          <w:tcPr>
            <w:tcW w:w="3845" w:type="dxa"/>
          </w:tcPr>
          <w:p w14:paraId="75751CB9" w14:textId="78FAC732" w:rsidR="000B27E4" w:rsidRDefault="000B27E4" w:rsidP="000B27E4">
            <w:r>
              <w:t>Update on Committee Membership</w:t>
            </w:r>
          </w:p>
        </w:tc>
        <w:tc>
          <w:tcPr>
            <w:tcW w:w="2640" w:type="dxa"/>
          </w:tcPr>
          <w:p w14:paraId="28DBE94F" w14:textId="77777777" w:rsidR="000B27E4" w:rsidRDefault="000B27E4" w:rsidP="000B27E4"/>
        </w:tc>
        <w:tc>
          <w:tcPr>
            <w:tcW w:w="1394" w:type="dxa"/>
          </w:tcPr>
          <w:p w14:paraId="1792382B" w14:textId="603CFA2C" w:rsidR="000B27E4" w:rsidRDefault="000B27E4" w:rsidP="000B27E4">
            <w:r>
              <w:t>9:</w:t>
            </w:r>
            <w:r w:rsidR="00BD5CD9">
              <w:t>10</w:t>
            </w:r>
            <w:r>
              <w:t xml:space="preserve"> a.m.</w:t>
            </w:r>
          </w:p>
        </w:tc>
        <w:tc>
          <w:tcPr>
            <w:tcW w:w="2364" w:type="dxa"/>
          </w:tcPr>
          <w:p w14:paraId="5F819380" w14:textId="77777777" w:rsidR="000B27E4" w:rsidRDefault="000B27E4" w:rsidP="000B27E4"/>
        </w:tc>
      </w:tr>
      <w:tr w:rsidR="000B27E4" w14:paraId="1E121076" w14:textId="77777777" w:rsidTr="003D3331">
        <w:tc>
          <w:tcPr>
            <w:tcW w:w="547" w:type="dxa"/>
          </w:tcPr>
          <w:p w14:paraId="7C1E6865" w14:textId="7F2CE1B6" w:rsidR="000B27E4" w:rsidRDefault="000B27E4" w:rsidP="000B27E4">
            <w:r>
              <w:t>4</w:t>
            </w:r>
          </w:p>
        </w:tc>
        <w:tc>
          <w:tcPr>
            <w:tcW w:w="3845" w:type="dxa"/>
          </w:tcPr>
          <w:p w14:paraId="3597E041" w14:textId="1E190F8A" w:rsidR="000B27E4" w:rsidRDefault="000B27E4" w:rsidP="000B27E4">
            <w:r w:rsidRPr="00EF2A6E">
              <w:t>Declarations of Possible Conflict of Interest</w:t>
            </w:r>
          </w:p>
        </w:tc>
        <w:tc>
          <w:tcPr>
            <w:tcW w:w="2640" w:type="dxa"/>
          </w:tcPr>
          <w:p w14:paraId="1E82F74E" w14:textId="77777777" w:rsidR="000B27E4" w:rsidRDefault="000B27E4" w:rsidP="000B27E4"/>
        </w:tc>
        <w:tc>
          <w:tcPr>
            <w:tcW w:w="1394" w:type="dxa"/>
          </w:tcPr>
          <w:p w14:paraId="21562F13" w14:textId="2B33AAB4" w:rsidR="000B27E4" w:rsidRPr="000B27E4" w:rsidRDefault="00BD5CD9" w:rsidP="000B27E4">
            <w:pPr>
              <w:rPr>
                <w:highlight w:val="yellow"/>
              </w:rPr>
            </w:pPr>
            <w:r w:rsidRPr="00E973B7">
              <w:t>9:20 a.m.</w:t>
            </w:r>
          </w:p>
        </w:tc>
        <w:tc>
          <w:tcPr>
            <w:tcW w:w="2364" w:type="dxa"/>
          </w:tcPr>
          <w:p w14:paraId="0258A72D" w14:textId="77777777" w:rsidR="000B27E4" w:rsidRDefault="000B27E4" w:rsidP="000B27E4"/>
        </w:tc>
      </w:tr>
      <w:tr w:rsidR="000B27E4" w14:paraId="20D12CEB" w14:textId="77777777" w:rsidTr="008A3F31">
        <w:tc>
          <w:tcPr>
            <w:tcW w:w="547" w:type="dxa"/>
          </w:tcPr>
          <w:p w14:paraId="450A39A5" w14:textId="4F894653" w:rsidR="000B27E4" w:rsidRDefault="000B27E4" w:rsidP="000B27E4">
            <w:r>
              <w:t>5</w:t>
            </w:r>
          </w:p>
        </w:tc>
        <w:tc>
          <w:tcPr>
            <w:tcW w:w="3845" w:type="dxa"/>
          </w:tcPr>
          <w:p w14:paraId="34525764" w14:textId="706B254A" w:rsidR="000B27E4" w:rsidRDefault="000B27E4" w:rsidP="000B27E4">
            <w:r>
              <w:t>Review and Approval of the Notes – November 17, 2022</w:t>
            </w:r>
          </w:p>
          <w:p w14:paraId="55EF791C" w14:textId="32711323" w:rsidR="000B27E4" w:rsidRDefault="000B27E4" w:rsidP="000B27E4"/>
        </w:tc>
        <w:tc>
          <w:tcPr>
            <w:tcW w:w="2640" w:type="dxa"/>
          </w:tcPr>
          <w:p w14:paraId="5F060295" w14:textId="489BDBA2" w:rsidR="000B27E4" w:rsidRDefault="000B27E4" w:rsidP="000B27E4"/>
        </w:tc>
        <w:tc>
          <w:tcPr>
            <w:tcW w:w="1394" w:type="dxa"/>
          </w:tcPr>
          <w:p w14:paraId="049DFF0D" w14:textId="6BFF8B9B" w:rsidR="000B27E4" w:rsidRPr="00E973B7" w:rsidRDefault="004921AF" w:rsidP="000B27E4">
            <w:r w:rsidRPr="00E973B7">
              <w:t>9</w:t>
            </w:r>
            <w:r w:rsidR="000B27E4" w:rsidRPr="00E973B7">
              <w:t>:</w:t>
            </w:r>
            <w:r w:rsidR="00E973B7" w:rsidRPr="00E973B7">
              <w:t>25</w:t>
            </w:r>
            <w:r w:rsidR="000B27E4" w:rsidRPr="00E973B7">
              <w:t xml:space="preserve"> a.m.</w:t>
            </w:r>
          </w:p>
        </w:tc>
        <w:tc>
          <w:tcPr>
            <w:tcW w:w="2364" w:type="dxa"/>
          </w:tcPr>
          <w:p w14:paraId="3C4E3EEF" w14:textId="77777777" w:rsidR="000B27E4" w:rsidRDefault="000B27E4" w:rsidP="000B27E4"/>
        </w:tc>
      </w:tr>
      <w:tr w:rsidR="000B27E4" w14:paraId="0091D96A" w14:textId="77777777" w:rsidTr="00CD39AF">
        <w:tc>
          <w:tcPr>
            <w:tcW w:w="547" w:type="dxa"/>
          </w:tcPr>
          <w:p w14:paraId="2B9748DC" w14:textId="3A88D31E" w:rsidR="000B27E4" w:rsidRDefault="000B27E4" w:rsidP="000B27E4">
            <w:r>
              <w:t>6</w:t>
            </w:r>
          </w:p>
        </w:tc>
        <w:tc>
          <w:tcPr>
            <w:tcW w:w="3845" w:type="dxa"/>
          </w:tcPr>
          <w:p w14:paraId="59FB8FAB" w14:textId="77777777" w:rsidR="000B27E4" w:rsidRDefault="000B27E4" w:rsidP="000B27E4">
            <w:r>
              <w:t>Co-Chairs’ Report</w:t>
            </w:r>
          </w:p>
          <w:p w14:paraId="64E7D782" w14:textId="36F7E9E7" w:rsidR="00D30D84" w:rsidRDefault="00D30D84" w:rsidP="000B27E4"/>
        </w:tc>
        <w:tc>
          <w:tcPr>
            <w:tcW w:w="2640" w:type="dxa"/>
          </w:tcPr>
          <w:p w14:paraId="2D438353" w14:textId="55B92279" w:rsidR="000B27E4" w:rsidRDefault="000B27E4" w:rsidP="000B27E4">
            <w:r>
              <w:t>Trustee Alexis Dawson</w:t>
            </w:r>
          </w:p>
          <w:p w14:paraId="1211CC9D" w14:textId="77777777" w:rsidR="000B27E4" w:rsidRDefault="000B27E4" w:rsidP="000B27E4">
            <w:r>
              <w:t>Emmy Pantin</w:t>
            </w:r>
          </w:p>
        </w:tc>
        <w:tc>
          <w:tcPr>
            <w:tcW w:w="1394" w:type="dxa"/>
          </w:tcPr>
          <w:p w14:paraId="4FE3651F" w14:textId="0E1EE925" w:rsidR="000B27E4" w:rsidRPr="0071142B" w:rsidRDefault="00A721D9" w:rsidP="000B27E4">
            <w:r w:rsidRPr="0071142B">
              <w:t>9:</w:t>
            </w:r>
            <w:r w:rsidR="00F105B9" w:rsidRPr="0071142B">
              <w:t>30</w:t>
            </w:r>
            <w:r w:rsidR="00D30D84" w:rsidRPr="0071142B">
              <w:t xml:space="preserve"> </w:t>
            </w:r>
            <w:r w:rsidR="000B27E4" w:rsidRPr="0071142B">
              <w:t>a.m.</w:t>
            </w:r>
          </w:p>
        </w:tc>
        <w:tc>
          <w:tcPr>
            <w:tcW w:w="2364" w:type="dxa"/>
          </w:tcPr>
          <w:p w14:paraId="61AB380B" w14:textId="77777777" w:rsidR="000B27E4" w:rsidRDefault="000B27E4" w:rsidP="000B27E4"/>
        </w:tc>
      </w:tr>
      <w:tr w:rsidR="00B36710" w14:paraId="2BABA362" w14:textId="77777777" w:rsidTr="00CD39AF">
        <w:tc>
          <w:tcPr>
            <w:tcW w:w="547" w:type="dxa"/>
          </w:tcPr>
          <w:p w14:paraId="19A0F9E6" w14:textId="69195A57" w:rsidR="00B36710" w:rsidRDefault="00373FB2" w:rsidP="00B36710">
            <w:r>
              <w:t>7</w:t>
            </w:r>
          </w:p>
        </w:tc>
        <w:tc>
          <w:tcPr>
            <w:tcW w:w="3845" w:type="dxa"/>
          </w:tcPr>
          <w:p w14:paraId="4F9FA5F3" w14:textId="19D9F8C5" w:rsidR="00B36710" w:rsidRDefault="00B36710" w:rsidP="00B36710">
            <w:r>
              <w:t>CSW Updates</w:t>
            </w:r>
          </w:p>
        </w:tc>
        <w:tc>
          <w:tcPr>
            <w:tcW w:w="2640" w:type="dxa"/>
          </w:tcPr>
          <w:p w14:paraId="3AAE3A5D" w14:textId="5A295E61" w:rsidR="00B36710" w:rsidRDefault="00B36710" w:rsidP="00B36710">
            <w:r>
              <w:t>Community Support Workers</w:t>
            </w:r>
          </w:p>
        </w:tc>
        <w:tc>
          <w:tcPr>
            <w:tcW w:w="1394" w:type="dxa"/>
          </w:tcPr>
          <w:p w14:paraId="4901C884" w14:textId="7C6B1AD8" w:rsidR="00B36710" w:rsidRPr="0071142B" w:rsidRDefault="00B36710" w:rsidP="00B36710">
            <w:r w:rsidRPr="0071142B">
              <w:t>9:</w:t>
            </w:r>
            <w:r>
              <w:t>35</w:t>
            </w:r>
            <w:r w:rsidRPr="0071142B">
              <w:t xml:space="preserve"> a.m.</w:t>
            </w:r>
          </w:p>
        </w:tc>
        <w:tc>
          <w:tcPr>
            <w:tcW w:w="2364" w:type="dxa"/>
          </w:tcPr>
          <w:p w14:paraId="64765BC6" w14:textId="77777777" w:rsidR="00B36710" w:rsidRDefault="00B36710" w:rsidP="00B36710"/>
        </w:tc>
      </w:tr>
      <w:tr w:rsidR="00B36710" w14:paraId="07D064F4" w14:textId="77777777" w:rsidTr="00CD39AF">
        <w:tc>
          <w:tcPr>
            <w:tcW w:w="547" w:type="dxa"/>
          </w:tcPr>
          <w:p w14:paraId="3EF4A028" w14:textId="77777777" w:rsidR="00B36710" w:rsidRDefault="00373FB2" w:rsidP="000A6E22">
            <w:pPr>
              <w:keepNext/>
              <w:keepLines/>
            </w:pPr>
            <w:r>
              <w:lastRenderedPageBreak/>
              <w:t>8</w:t>
            </w:r>
          </w:p>
          <w:p w14:paraId="21D118B5" w14:textId="77777777" w:rsidR="00373FB2" w:rsidRDefault="00373FB2" w:rsidP="000A6E22">
            <w:pPr>
              <w:keepNext/>
              <w:keepLines/>
            </w:pPr>
          </w:p>
          <w:p w14:paraId="32744914" w14:textId="55407816" w:rsidR="00373FB2" w:rsidRDefault="00373FB2" w:rsidP="000A6E22">
            <w:pPr>
              <w:keepNext/>
              <w:keepLines/>
            </w:pPr>
          </w:p>
        </w:tc>
        <w:tc>
          <w:tcPr>
            <w:tcW w:w="3845" w:type="dxa"/>
          </w:tcPr>
          <w:p w14:paraId="2CCE6382" w14:textId="77777777" w:rsidR="00B36710" w:rsidRDefault="00B36710" w:rsidP="000A6E22">
            <w:pPr>
              <w:keepNext/>
              <w:keepLines/>
            </w:pPr>
            <w:r>
              <w:t xml:space="preserve">Discussion on </w:t>
            </w:r>
            <w:bookmarkStart w:id="0" w:name="_Hlk121474407"/>
            <w:r>
              <w:t xml:space="preserve">PR-531: </w:t>
            </w:r>
            <w:r w:rsidRPr="00A721D9">
              <w:t xml:space="preserve">Selection </w:t>
            </w:r>
            <w:r>
              <w:t>a</w:t>
            </w:r>
            <w:r w:rsidRPr="00A721D9">
              <w:t xml:space="preserve">nd Approval </w:t>
            </w:r>
            <w:r>
              <w:t>o</w:t>
            </w:r>
            <w:r w:rsidRPr="00A721D9">
              <w:t>f Learning Resources</w:t>
            </w:r>
            <w:r>
              <w:t>, and PR-532: Handling Concerns about Learning Resources and Controversial Issues</w:t>
            </w:r>
            <w:bookmarkEnd w:id="0"/>
          </w:p>
          <w:p w14:paraId="322456D6" w14:textId="14369ED7" w:rsidR="00B36710" w:rsidRDefault="00B36710" w:rsidP="000A6E22">
            <w:pPr>
              <w:keepNext/>
              <w:keepLines/>
            </w:pPr>
          </w:p>
        </w:tc>
        <w:tc>
          <w:tcPr>
            <w:tcW w:w="2640" w:type="dxa"/>
          </w:tcPr>
          <w:p w14:paraId="37243007" w14:textId="2B10AB0D" w:rsidR="00B36710" w:rsidRDefault="00B36710" w:rsidP="000A6E22">
            <w:pPr>
              <w:keepNext/>
              <w:keepLines/>
            </w:pPr>
            <w:r>
              <w:t>Suzan Joueid, Centrally Assigned Principal, Learning Transformation and Equity- ESL, SWSH, Leadership Development &amp; LLR</w:t>
            </w:r>
          </w:p>
        </w:tc>
        <w:tc>
          <w:tcPr>
            <w:tcW w:w="1394" w:type="dxa"/>
          </w:tcPr>
          <w:p w14:paraId="02533FAF" w14:textId="0064039C" w:rsidR="00B36710" w:rsidRPr="0071142B" w:rsidRDefault="00B36710" w:rsidP="000A6E22">
            <w:pPr>
              <w:keepNext/>
              <w:keepLines/>
            </w:pPr>
            <w:r>
              <w:t>9</w:t>
            </w:r>
            <w:r w:rsidRPr="0071142B">
              <w:t>:</w:t>
            </w:r>
            <w:r>
              <w:t>50</w:t>
            </w:r>
            <w:r w:rsidRPr="0071142B">
              <w:t xml:space="preserve"> a.m.</w:t>
            </w:r>
          </w:p>
        </w:tc>
        <w:tc>
          <w:tcPr>
            <w:tcW w:w="2364" w:type="dxa"/>
          </w:tcPr>
          <w:p w14:paraId="4EBEC675" w14:textId="77777777" w:rsidR="00B36710" w:rsidRDefault="00B36710" w:rsidP="000A6E22">
            <w:pPr>
              <w:keepNext/>
              <w:keepLines/>
            </w:pPr>
          </w:p>
        </w:tc>
      </w:tr>
      <w:tr w:rsidR="00B36710" w14:paraId="0BB13DE9" w14:textId="77777777" w:rsidTr="006B75C7">
        <w:tc>
          <w:tcPr>
            <w:tcW w:w="547" w:type="dxa"/>
          </w:tcPr>
          <w:p w14:paraId="7BD25A7B" w14:textId="233D1A21" w:rsidR="00B36710" w:rsidRDefault="000A6E22" w:rsidP="00B36710">
            <w:r>
              <w:t>9</w:t>
            </w:r>
          </w:p>
        </w:tc>
        <w:tc>
          <w:tcPr>
            <w:tcW w:w="3845" w:type="dxa"/>
          </w:tcPr>
          <w:p w14:paraId="4FE60BE8" w14:textId="70EA23A3" w:rsidR="00B36710" w:rsidRDefault="00B36710" w:rsidP="00B36710">
            <w:r>
              <w:t>Food Sovereignty Presentation</w:t>
            </w:r>
          </w:p>
        </w:tc>
        <w:tc>
          <w:tcPr>
            <w:tcW w:w="2640" w:type="dxa"/>
          </w:tcPr>
          <w:p w14:paraId="47639A6C" w14:textId="61661E0C" w:rsidR="00B36710" w:rsidRDefault="00B36710" w:rsidP="00B36710">
            <w:r w:rsidRPr="00D96026">
              <w:t>Michelle</w:t>
            </w:r>
            <w:r>
              <w:t xml:space="preserve"> </w:t>
            </w:r>
            <w:r w:rsidRPr="00D96026">
              <w:t>Munroe,</w:t>
            </w:r>
            <w:r>
              <w:t xml:space="preserve"> </w:t>
            </w:r>
            <w:r w:rsidRPr="00D96026">
              <w:t>Central Coordinator, Parent &amp; Comm</w:t>
            </w:r>
            <w:r>
              <w:t>unity</w:t>
            </w:r>
            <w:r w:rsidRPr="00D96026">
              <w:t xml:space="preserve"> Eng</w:t>
            </w:r>
            <w:r>
              <w:t>age</w:t>
            </w:r>
            <w:r w:rsidRPr="00D96026">
              <w:t>m</w:t>
            </w:r>
            <w:r>
              <w:t>en</w:t>
            </w:r>
            <w:r w:rsidRPr="00D96026">
              <w:t>t</w:t>
            </w:r>
          </w:p>
        </w:tc>
        <w:tc>
          <w:tcPr>
            <w:tcW w:w="1394" w:type="dxa"/>
          </w:tcPr>
          <w:p w14:paraId="53280497" w14:textId="391E1EDC" w:rsidR="00B36710" w:rsidRPr="000B27E4" w:rsidRDefault="00B36710" w:rsidP="00B36710">
            <w:pPr>
              <w:rPr>
                <w:highlight w:val="yellow"/>
              </w:rPr>
            </w:pPr>
            <w:r w:rsidRPr="008F4887">
              <w:t>10:</w:t>
            </w:r>
            <w:r w:rsidR="008F4887" w:rsidRPr="008F4887">
              <w:t>15</w:t>
            </w:r>
            <w:r w:rsidRPr="008F4887">
              <w:t xml:space="preserve"> a.m.</w:t>
            </w:r>
          </w:p>
        </w:tc>
        <w:tc>
          <w:tcPr>
            <w:tcW w:w="2364" w:type="dxa"/>
          </w:tcPr>
          <w:p w14:paraId="4144E926" w14:textId="77777777" w:rsidR="00B36710" w:rsidRPr="00E0733F" w:rsidRDefault="00B36710" w:rsidP="00B36710">
            <w:pPr>
              <w:rPr>
                <w:highlight w:val="yellow"/>
              </w:rPr>
            </w:pPr>
          </w:p>
        </w:tc>
      </w:tr>
      <w:tr w:rsidR="00B36710" w14:paraId="60FD1EC0" w14:textId="77777777" w:rsidTr="001B3A8E">
        <w:tc>
          <w:tcPr>
            <w:tcW w:w="547" w:type="dxa"/>
          </w:tcPr>
          <w:p w14:paraId="1D8DF208" w14:textId="3D1CB74C" w:rsidR="00B36710" w:rsidRDefault="00373FB2" w:rsidP="00B36710">
            <w:r>
              <w:t>1</w:t>
            </w:r>
            <w:r w:rsidR="000A6E22">
              <w:t>0</w:t>
            </w:r>
          </w:p>
        </w:tc>
        <w:tc>
          <w:tcPr>
            <w:tcW w:w="3845" w:type="dxa"/>
          </w:tcPr>
          <w:p w14:paraId="599A3924" w14:textId="77777777" w:rsidR="00B36710" w:rsidRDefault="00B36710" w:rsidP="00B36710">
            <w:r>
              <w:t>Business Arising from November 17 meeting</w:t>
            </w:r>
          </w:p>
          <w:p w14:paraId="0C8F0B26" w14:textId="77777777" w:rsidR="00B36710" w:rsidRDefault="00B36710" w:rsidP="00B36710">
            <w:pPr>
              <w:pStyle w:val="ListParagraph"/>
            </w:pPr>
            <w:r>
              <w:t>Motions/Recommendations</w:t>
            </w:r>
          </w:p>
          <w:p w14:paraId="698AE416" w14:textId="0E785E3F" w:rsidR="00B36710" w:rsidRDefault="00B36710" w:rsidP="00B36710"/>
        </w:tc>
        <w:tc>
          <w:tcPr>
            <w:tcW w:w="2640" w:type="dxa"/>
          </w:tcPr>
          <w:p w14:paraId="105D0F44" w14:textId="58BFC97D" w:rsidR="00B36710" w:rsidRDefault="00B36710" w:rsidP="00B36710">
            <w:r>
              <w:t>Trustee Alexis Dawson</w:t>
            </w:r>
          </w:p>
        </w:tc>
        <w:tc>
          <w:tcPr>
            <w:tcW w:w="1394" w:type="dxa"/>
          </w:tcPr>
          <w:p w14:paraId="5D1F4D10" w14:textId="5B00D3E2" w:rsidR="00B36710" w:rsidRPr="000B27E4" w:rsidRDefault="008F4887" w:rsidP="00B36710">
            <w:pPr>
              <w:rPr>
                <w:highlight w:val="yellow"/>
              </w:rPr>
            </w:pPr>
            <w:r w:rsidRPr="008F4887">
              <w:t>10:30</w:t>
            </w:r>
            <w:r w:rsidR="00B36710" w:rsidRPr="008F4887">
              <w:t xml:space="preserve"> a.m.</w:t>
            </w:r>
          </w:p>
        </w:tc>
        <w:tc>
          <w:tcPr>
            <w:tcW w:w="2364" w:type="dxa"/>
          </w:tcPr>
          <w:p w14:paraId="14DC42D8" w14:textId="77777777" w:rsidR="00B36710" w:rsidRDefault="00B36710" w:rsidP="00B36710"/>
        </w:tc>
      </w:tr>
      <w:tr w:rsidR="00B36710" w:rsidRPr="004F743B" w14:paraId="418750D7" w14:textId="77777777" w:rsidTr="003D3331">
        <w:tc>
          <w:tcPr>
            <w:tcW w:w="547" w:type="dxa"/>
          </w:tcPr>
          <w:p w14:paraId="52A4CA8C" w14:textId="44A9598D" w:rsidR="00B36710" w:rsidRPr="004F743B" w:rsidRDefault="00B36710" w:rsidP="00B36710">
            <w:r>
              <w:t>1</w:t>
            </w:r>
            <w:r w:rsidR="000A6E22">
              <w:t>1</w:t>
            </w:r>
          </w:p>
        </w:tc>
        <w:tc>
          <w:tcPr>
            <w:tcW w:w="3845" w:type="dxa"/>
          </w:tcPr>
          <w:p w14:paraId="16FB3068" w14:textId="4127E1E7" w:rsidR="00B36710" w:rsidRPr="004F743B" w:rsidRDefault="00B36710" w:rsidP="00B36710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B36710" w:rsidRPr="004F743B" w:rsidRDefault="00B36710" w:rsidP="00B36710"/>
        </w:tc>
        <w:tc>
          <w:tcPr>
            <w:tcW w:w="1394" w:type="dxa"/>
          </w:tcPr>
          <w:p w14:paraId="77E6E799" w14:textId="7272E17A" w:rsidR="00B36710" w:rsidRPr="000B27E4" w:rsidRDefault="00B36710" w:rsidP="00B36710">
            <w:pPr>
              <w:rPr>
                <w:highlight w:val="yellow"/>
              </w:rPr>
            </w:pPr>
            <w:r w:rsidRPr="0071142B">
              <w:t xml:space="preserve">10:50 a.m. </w:t>
            </w:r>
          </w:p>
        </w:tc>
        <w:tc>
          <w:tcPr>
            <w:tcW w:w="2364" w:type="dxa"/>
          </w:tcPr>
          <w:p w14:paraId="704FD410" w14:textId="77777777" w:rsidR="00B36710" w:rsidRPr="004F743B" w:rsidRDefault="00B36710" w:rsidP="00B36710"/>
        </w:tc>
      </w:tr>
      <w:tr w:rsidR="00B36710" w14:paraId="76309697" w14:textId="77777777" w:rsidTr="003D3331">
        <w:tc>
          <w:tcPr>
            <w:tcW w:w="547" w:type="dxa"/>
          </w:tcPr>
          <w:p w14:paraId="1C0199EE" w14:textId="58F08080" w:rsidR="00B36710" w:rsidRDefault="00B36710" w:rsidP="00B36710">
            <w:r>
              <w:t>1</w:t>
            </w:r>
            <w:r w:rsidR="000A6E22">
              <w:t>2</w:t>
            </w:r>
          </w:p>
        </w:tc>
        <w:tc>
          <w:tcPr>
            <w:tcW w:w="3845" w:type="dxa"/>
          </w:tcPr>
          <w:p w14:paraId="7A84375C" w14:textId="77777777" w:rsidR="00B36710" w:rsidRDefault="00B36710" w:rsidP="00B36710">
            <w:r>
              <w:t>Next Meeting:</w:t>
            </w:r>
          </w:p>
          <w:p w14:paraId="047AFB42" w14:textId="22A16FED" w:rsidR="00B36710" w:rsidRDefault="00B36710" w:rsidP="00B36710">
            <w:r>
              <w:t>January 19, 2023, at 6:00 p.m. – Virtual</w:t>
            </w:r>
          </w:p>
        </w:tc>
        <w:tc>
          <w:tcPr>
            <w:tcW w:w="2640" w:type="dxa"/>
          </w:tcPr>
          <w:p w14:paraId="7D05C480" w14:textId="77777777" w:rsidR="00B36710" w:rsidRDefault="00B36710" w:rsidP="00B36710"/>
        </w:tc>
        <w:tc>
          <w:tcPr>
            <w:tcW w:w="1394" w:type="dxa"/>
          </w:tcPr>
          <w:p w14:paraId="6150652C" w14:textId="63833B1C" w:rsidR="00B36710" w:rsidRPr="000B27E4" w:rsidRDefault="00B36710" w:rsidP="00B36710">
            <w:pPr>
              <w:rPr>
                <w:highlight w:val="yellow"/>
              </w:rPr>
            </w:pPr>
            <w:r w:rsidRPr="0071142B">
              <w:t xml:space="preserve">10:55 a.m. </w:t>
            </w:r>
          </w:p>
        </w:tc>
        <w:tc>
          <w:tcPr>
            <w:tcW w:w="2364" w:type="dxa"/>
          </w:tcPr>
          <w:p w14:paraId="644640CB" w14:textId="77777777" w:rsidR="00B36710" w:rsidRDefault="00B36710" w:rsidP="00B36710"/>
        </w:tc>
      </w:tr>
      <w:tr w:rsidR="00B36710" w14:paraId="3C0F2E54" w14:textId="77777777" w:rsidTr="003D3331">
        <w:tc>
          <w:tcPr>
            <w:tcW w:w="547" w:type="dxa"/>
          </w:tcPr>
          <w:p w14:paraId="410E1FCF" w14:textId="1B5536DD" w:rsidR="00B36710" w:rsidRDefault="00B36710" w:rsidP="00B36710">
            <w:r>
              <w:t>1</w:t>
            </w:r>
            <w:r w:rsidR="000A6E22">
              <w:t>3</w:t>
            </w:r>
          </w:p>
        </w:tc>
        <w:tc>
          <w:tcPr>
            <w:tcW w:w="3845" w:type="dxa"/>
          </w:tcPr>
          <w:p w14:paraId="55E712E7" w14:textId="77777777" w:rsidR="00B36710" w:rsidRDefault="00B36710" w:rsidP="00B36710">
            <w:r>
              <w:t>Adjournment</w:t>
            </w:r>
          </w:p>
        </w:tc>
        <w:tc>
          <w:tcPr>
            <w:tcW w:w="2640" w:type="dxa"/>
          </w:tcPr>
          <w:p w14:paraId="1CCD056E" w14:textId="77777777" w:rsidR="00B36710" w:rsidRDefault="00B36710" w:rsidP="00B36710"/>
        </w:tc>
        <w:tc>
          <w:tcPr>
            <w:tcW w:w="1394" w:type="dxa"/>
          </w:tcPr>
          <w:p w14:paraId="00561AD1" w14:textId="4FEDC851" w:rsidR="00B36710" w:rsidRPr="000B27E4" w:rsidRDefault="00B36710" w:rsidP="00B36710">
            <w:pPr>
              <w:rPr>
                <w:highlight w:val="yellow"/>
              </w:rPr>
            </w:pPr>
            <w:r w:rsidRPr="0071142B">
              <w:t>11:00 a.m.</w:t>
            </w:r>
          </w:p>
        </w:tc>
        <w:tc>
          <w:tcPr>
            <w:tcW w:w="2364" w:type="dxa"/>
          </w:tcPr>
          <w:p w14:paraId="024F6CD7" w14:textId="77777777" w:rsidR="00B36710" w:rsidRDefault="00B36710" w:rsidP="00B36710"/>
        </w:tc>
      </w:tr>
    </w:tbl>
    <w:p w14:paraId="6607502D" w14:textId="60B6249B" w:rsidR="00EF2A6E" w:rsidRDefault="00EF2A6E" w:rsidP="000B27E4">
      <w:pPr>
        <w:tabs>
          <w:tab w:val="left" w:pos="810"/>
          <w:tab w:val="left" w:pos="3600"/>
        </w:tabs>
        <w:spacing w:after="0" w:line="240" w:lineRule="auto"/>
        <w:ind w:left="810" w:hanging="810"/>
      </w:pPr>
      <w:r>
        <w:t>From:</w:t>
      </w:r>
      <w:r w:rsidR="00E435C1">
        <w:t xml:space="preserve"> </w:t>
      </w:r>
      <w:r w:rsidR="000B27E4">
        <w:tab/>
      </w:r>
      <w:r w:rsidR="00B312B6">
        <w:t>Lynn Strangway</w:t>
      </w:r>
      <w:r w:rsidR="00E435C1">
        <w:t xml:space="preserve">, </w:t>
      </w:r>
      <w:r>
        <w:t>Executive</w:t>
      </w:r>
      <w:r w:rsidR="00E435C1">
        <w:t xml:space="preserve"> Superintendent, Learning Centre </w:t>
      </w:r>
      <w:r w:rsidR="00B312B6">
        <w:t>3</w:t>
      </w:r>
    </w:p>
    <w:p w14:paraId="0745C6C3" w14:textId="1D4820B2" w:rsidR="00B312B6" w:rsidRPr="000722FE" w:rsidRDefault="00B312B6" w:rsidP="000B27E4">
      <w:pPr>
        <w:tabs>
          <w:tab w:val="left" w:pos="3600"/>
        </w:tabs>
        <w:spacing w:after="0" w:line="240" w:lineRule="auto"/>
        <w:ind w:left="810"/>
      </w:pPr>
      <w:r>
        <w:t xml:space="preserve">Jack Nigro, Executive </w:t>
      </w:r>
      <w:r w:rsidR="005641BF">
        <w:t>S</w:t>
      </w:r>
      <w:r>
        <w:t>uperintendent, Learning Centre 4</w:t>
      </w:r>
    </w:p>
    <w:sectPr w:rsidR="00B312B6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A6E22"/>
    <w:rsid w:val="000B0438"/>
    <w:rsid w:val="000B27E4"/>
    <w:rsid w:val="000C684D"/>
    <w:rsid w:val="000E5409"/>
    <w:rsid w:val="000E60B8"/>
    <w:rsid w:val="000F23E8"/>
    <w:rsid w:val="000F51B4"/>
    <w:rsid w:val="00120FEC"/>
    <w:rsid w:val="001341AF"/>
    <w:rsid w:val="00140FC0"/>
    <w:rsid w:val="00141DDA"/>
    <w:rsid w:val="0014252F"/>
    <w:rsid w:val="00153C6E"/>
    <w:rsid w:val="00160DB6"/>
    <w:rsid w:val="00162674"/>
    <w:rsid w:val="00186A36"/>
    <w:rsid w:val="00193E22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32609C"/>
    <w:rsid w:val="0032615C"/>
    <w:rsid w:val="00333C7C"/>
    <w:rsid w:val="0033646E"/>
    <w:rsid w:val="00370069"/>
    <w:rsid w:val="00373FB2"/>
    <w:rsid w:val="0038499D"/>
    <w:rsid w:val="003851FB"/>
    <w:rsid w:val="00391BFA"/>
    <w:rsid w:val="00394733"/>
    <w:rsid w:val="003B072D"/>
    <w:rsid w:val="003D0302"/>
    <w:rsid w:val="003D3331"/>
    <w:rsid w:val="00400D77"/>
    <w:rsid w:val="00416368"/>
    <w:rsid w:val="00425820"/>
    <w:rsid w:val="004466D9"/>
    <w:rsid w:val="00472D98"/>
    <w:rsid w:val="00481170"/>
    <w:rsid w:val="004834DC"/>
    <w:rsid w:val="00484A8C"/>
    <w:rsid w:val="004921AF"/>
    <w:rsid w:val="00496DB7"/>
    <w:rsid w:val="004A2AF8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641BF"/>
    <w:rsid w:val="005C05E3"/>
    <w:rsid w:val="005C3919"/>
    <w:rsid w:val="005E1C6C"/>
    <w:rsid w:val="005E26E9"/>
    <w:rsid w:val="00603DF8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C31C6"/>
    <w:rsid w:val="006E1280"/>
    <w:rsid w:val="006E66F2"/>
    <w:rsid w:val="0071142B"/>
    <w:rsid w:val="0072030D"/>
    <w:rsid w:val="00732EAF"/>
    <w:rsid w:val="007504F6"/>
    <w:rsid w:val="00775A8A"/>
    <w:rsid w:val="00776434"/>
    <w:rsid w:val="007C0E40"/>
    <w:rsid w:val="007C3977"/>
    <w:rsid w:val="007C5766"/>
    <w:rsid w:val="007C5F81"/>
    <w:rsid w:val="007E6549"/>
    <w:rsid w:val="007F2777"/>
    <w:rsid w:val="00810849"/>
    <w:rsid w:val="00812A2B"/>
    <w:rsid w:val="008249C3"/>
    <w:rsid w:val="00851660"/>
    <w:rsid w:val="008607BF"/>
    <w:rsid w:val="00892626"/>
    <w:rsid w:val="008B51BB"/>
    <w:rsid w:val="008D2803"/>
    <w:rsid w:val="008E376B"/>
    <w:rsid w:val="008E732C"/>
    <w:rsid w:val="008F0C83"/>
    <w:rsid w:val="008F4887"/>
    <w:rsid w:val="008F7E84"/>
    <w:rsid w:val="00924518"/>
    <w:rsid w:val="0093096E"/>
    <w:rsid w:val="0093334F"/>
    <w:rsid w:val="00940D5D"/>
    <w:rsid w:val="009455A5"/>
    <w:rsid w:val="00954EC6"/>
    <w:rsid w:val="009B1E5E"/>
    <w:rsid w:val="009D48DF"/>
    <w:rsid w:val="009D739E"/>
    <w:rsid w:val="009E5B54"/>
    <w:rsid w:val="00A010B8"/>
    <w:rsid w:val="00A21874"/>
    <w:rsid w:val="00A21C86"/>
    <w:rsid w:val="00A57072"/>
    <w:rsid w:val="00A613D5"/>
    <w:rsid w:val="00A721D9"/>
    <w:rsid w:val="00A81001"/>
    <w:rsid w:val="00A85C9C"/>
    <w:rsid w:val="00A9250D"/>
    <w:rsid w:val="00A94ECF"/>
    <w:rsid w:val="00AA6694"/>
    <w:rsid w:val="00AB152B"/>
    <w:rsid w:val="00AD39E7"/>
    <w:rsid w:val="00AE2278"/>
    <w:rsid w:val="00B00BAF"/>
    <w:rsid w:val="00B00BD6"/>
    <w:rsid w:val="00B064A4"/>
    <w:rsid w:val="00B06F87"/>
    <w:rsid w:val="00B07604"/>
    <w:rsid w:val="00B121D3"/>
    <w:rsid w:val="00B15085"/>
    <w:rsid w:val="00B2074C"/>
    <w:rsid w:val="00B27105"/>
    <w:rsid w:val="00B312B6"/>
    <w:rsid w:val="00B345B6"/>
    <w:rsid w:val="00B34C18"/>
    <w:rsid w:val="00B36710"/>
    <w:rsid w:val="00B534AF"/>
    <w:rsid w:val="00B60F9F"/>
    <w:rsid w:val="00B662FB"/>
    <w:rsid w:val="00B73281"/>
    <w:rsid w:val="00B90A22"/>
    <w:rsid w:val="00BA36BF"/>
    <w:rsid w:val="00BB45AC"/>
    <w:rsid w:val="00BD16C8"/>
    <w:rsid w:val="00BD2B28"/>
    <w:rsid w:val="00BD5CD9"/>
    <w:rsid w:val="00BF592E"/>
    <w:rsid w:val="00BF708B"/>
    <w:rsid w:val="00C04D7B"/>
    <w:rsid w:val="00C05B00"/>
    <w:rsid w:val="00C07E96"/>
    <w:rsid w:val="00C22C17"/>
    <w:rsid w:val="00C32ADC"/>
    <w:rsid w:val="00C36757"/>
    <w:rsid w:val="00C36AB1"/>
    <w:rsid w:val="00C416BF"/>
    <w:rsid w:val="00C6515F"/>
    <w:rsid w:val="00C7386C"/>
    <w:rsid w:val="00C821D3"/>
    <w:rsid w:val="00C90468"/>
    <w:rsid w:val="00C910FB"/>
    <w:rsid w:val="00C92A12"/>
    <w:rsid w:val="00C9664E"/>
    <w:rsid w:val="00CA6D35"/>
    <w:rsid w:val="00CB44C7"/>
    <w:rsid w:val="00CC1583"/>
    <w:rsid w:val="00CD4FE3"/>
    <w:rsid w:val="00CE3788"/>
    <w:rsid w:val="00CE676D"/>
    <w:rsid w:val="00CF35AF"/>
    <w:rsid w:val="00CF4A81"/>
    <w:rsid w:val="00CF4FBD"/>
    <w:rsid w:val="00D14268"/>
    <w:rsid w:val="00D15935"/>
    <w:rsid w:val="00D174DE"/>
    <w:rsid w:val="00D175E6"/>
    <w:rsid w:val="00D2663E"/>
    <w:rsid w:val="00D2733C"/>
    <w:rsid w:val="00D30D84"/>
    <w:rsid w:val="00D33EBD"/>
    <w:rsid w:val="00D432D4"/>
    <w:rsid w:val="00D46F43"/>
    <w:rsid w:val="00D76E94"/>
    <w:rsid w:val="00D85CA9"/>
    <w:rsid w:val="00D96026"/>
    <w:rsid w:val="00DB3A21"/>
    <w:rsid w:val="00DD1C93"/>
    <w:rsid w:val="00DD3A50"/>
    <w:rsid w:val="00E0733F"/>
    <w:rsid w:val="00E31E5D"/>
    <w:rsid w:val="00E32654"/>
    <w:rsid w:val="00E35CE4"/>
    <w:rsid w:val="00E435C1"/>
    <w:rsid w:val="00E47B09"/>
    <w:rsid w:val="00E51939"/>
    <w:rsid w:val="00E626A2"/>
    <w:rsid w:val="00E655BB"/>
    <w:rsid w:val="00E76878"/>
    <w:rsid w:val="00E802B2"/>
    <w:rsid w:val="00E80883"/>
    <w:rsid w:val="00E84D96"/>
    <w:rsid w:val="00E84ED3"/>
    <w:rsid w:val="00E9224E"/>
    <w:rsid w:val="00E9388C"/>
    <w:rsid w:val="00E96A41"/>
    <w:rsid w:val="00E96BE1"/>
    <w:rsid w:val="00E973B7"/>
    <w:rsid w:val="00E97DB4"/>
    <w:rsid w:val="00EC114D"/>
    <w:rsid w:val="00ED5A07"/>
    <w:rsid w:val="00EF09E0"/>
    <w:rsid w:val="00EF2A6E"/>
    <w:rsid w:val="00F025E5"/>
    <w:rsid w:val="00F105B9"/>
    <w:rsid w:val="00F139D7"/>
    <w:rsid w:val="00F21B10"/>
    <w:rsid w:val="00F25EAF"/>
    <w:rsid w:val="00F3171F"/>
    <w:rsid w:val="00F32BD9"/>
    <w:rsid w:val="00F40854"/>
    <w:rsid w:val="00F510F9"/>
    <w:rsid w:val="00F6673D"/>
    <w:rsid w:val="00F76BBC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471440064?pwd=R0Q1K25NTTRPc1JuaTF4VVNrZHpN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49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James, Jenesse</cp:lastModifiedBy>
  <cp:revision>7</cp:revision>
  <cp:lastPrinted>2022-12-09T13:40:00Z</cp:lastPrinted>
  <dcterms:created xsi:type="dcterms:W3CDTF">2022-12-09T22:35:00Z</dcterms:created>
  <dcterms:modified xsi:type="dcterms:W3CDTF">2022-12-13T16:14:00Z</dcterms:modified>
</cp:coreProperties>
</file>